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E3C4D" w:rsidRDefault="00000000">
      <w:pPr>
        <w:jc w:val="both"/>
        <w:rPr>
          <w:b/>
          <w:bCs/>
          <w:sz w:val="52"/>
          <w:szCs w:val="52"/>
        </w:rPr>
      </w:pPr>
      <w:bookmarkStart w:id="0" w:name="_Toc24738"/>
      <w:bookmarkStart w:id="1" w:name="_Toc22881"/>
      <w:bookmarkStart w:id="2" w:name="_Toc6788"/>
      <w:bookmarkStart w:id="3" w:name="_Toc8788"/>
      <w:r>
        <w:rPr>
          <w:b/>
          <w:bCs/>
          <w:sz w:val="52"/>
          <w:szCs w:val="52"/>
        </w:rPr>
        <w:tab/>
      </w:r>
      <w:r>
        <w:rPr>
          <w:b/>
          <w:bCs/>
          <w:sz w:val="52"/>
          <w:szCs w:val="52"/>
        </w:rPr>
        <w:tab/>
      </w:r>
      <w:r>
        <w:rPr>
          <w:b/>
          <w:bCs/>
          <w:sz w:val="52"/>
          <w:szCs w:val="52"/>
        </w:rPr>
        <w:tab/>
      </w:r>
      <w:bookmarkEnd w:id="0"/>
      <w:bookmarkEnd w:id="1"/>
      <w:bookmarkEnd w:id="2"/>
      <w:bookmarkEnd w:id="3"/>
    </w:p>
    <w:p w:rsidR="00BE3C4D" w:rsidRDefault="00A732C7">
      <w:pPr>
        <w:spacing w:line="240" w:lineRule="atLeast"/>
        <w:ind w:firstLine="420"/>
        <w:jc w:val="center"/>
        <w:outlineLvl w:val="0"/>
        <w:rPr>
          <w:rFonts w:ascii="等线" w:eastAsia="等线" w:hAnsi="等线" w:cs="等线"/>
          <w:b/>
          <w:sz w:val="44"/>
          <w:szCs w:val="44"/>
        </w:rPr>
      </w:pPr>
      <w:bookmarkStart w:id="4" w:name="_Toc26418"/>
      <w:r>
        <w:rPr>
          <w:rFonts w:ascii="等线" w:eastAsia="等线" w:hAnsi="等线" w:cs="等线" w:hint="eastAsia"/>
          <w:b/>
          <w:sz w:val="44"/>
          <w:szCs w:val="44"/>
        </w:rPr>
        <w:t>逆流器规格书</w:t>
      </w:r>
      <w:bookmarkEnd w:id="4"/>
    </w:p>
    <w:p w:rsidR="00BE3C4D" w:rsidRDefault="00000000">
      <w:pPr>
        <w:pBdr>
          <w:bottom w:val="single" w:sz="24" w:space="1" w:color="auto"/>
        </w:pBdr>
        <w:jc w:val="right"/>
        <w:rPr>
          <w:rFonts w:ascii="宋体" w:hAnsi="宋体" w:cs="宋体"/>
          <w:b/>
          <w:bCs/>
          <w:sz w:val="44"/>
          <w:szCs w:val="44"/>
        </w:rPr>
      </w:pPr>
      <w:r>
        <w:rPr>
          <w:rFonts w:ascii="等线" w:eastAsia="等线" w:hAnsi="等线" w:cs="等线" w:hint="eastAsia"/>
          <w:b/>
          <w:bCs/>
          <w:sz w:val="32"/>
          <w:szCs w:val="32"/>
        </w:rPr>
        <w:t>V0.</w:t>
      </w:r>
      <w:r w:rsidR="00A732C7">
        <w:rPr>
          <w:rFonts w:ascii="等线" w:eastAsia="等线" w:hAnsi="等线" w:cs="等线" w:hint="eastAsia"/>
          <w:b/>
          <w:bCs/>
          <w:sz w:val="32"/>
          <w:szCs w:val="32"/>
        </w:rPr>
        <w:t>1</w:t>
      </w:r>
      <w:r>
        <w:rPr>
          <w:rFonts w:ascii="等线" w:eastAsia="等线" w:hAnsi="等线" w:cs="等线" w:hint="eastAsia"/>
          <w:b/>
          <w:bCs/>
          <w:sz w:val="32"/>
          <w:szCs w:val="32"/>
        </w:rPr>
        <w:t>版本</w:t>
      </w:r>
    </w:p>
    <w:p w:rsidR="00BE3C4D" w:rsidRDefault="00BE3C4D">
      <w:pPr>
        <w:spacing w:line="240" w:lineRule="atLeast"/>
        <w:ind w:rightChars="-670" w:right="-1340"/>
        <w:rPr>
          <w:rFonts w:ascii="宋体" w:hAnsi="宋体" w:cs="宋体"/>
          <w:b/>
          <w:sz w:val="36"/>
          <w:szCs w:val="36"/>
        </w:rPr>
      </w:pPr>
    </w:p>
    <w:p w:rsidR="00BE3C4D" w:rsidRDefault="00000000">
      <w:pPr>
        <w:spacing w:line="240" w:lineRule="atLeast"/>
        <w:jc w:val="center"/>
        <w:outlineLvl w:val="0"/>
        <w:rPr>
          <w:rFonts w:ascii="等线" w:eastAsia="等线" w:hAnsi="等线" w:cs="等线"/>
          <w:b/>
          <w:sz w:val="36"/>
          <w:szCs w:val="36"/>
        </w:rPr>
      </w:pPr>
      <w:r>
        <w:rPr>
          <w:rFonts w:ascii="等线" w:eastAsia="等线" w:hAnsi="等线" w:cs="等线" w:hint="eastAsia"/>
          <w:b/>
          <w:sz w:val="36"/>
          <w:szCs w:val="36"/>
        </w:rPr>
        <w:t xml:space="preserve">   </w:t>
      </w:r>
      <w:bookmarkStart w:id="5" w:name="_Toc24089"/>
      <w:bookmarkStart w:id="6" w:name="_Toc9577"/>
      <w:r>
        <w:rPr>
          <w:rFonts w:ascii="等线" w:eastAsia="等线" w:hAnsi="等线" w:cs="等线" w:hint="eastAsia"/>
          <w:b/>
          <w:sz w:val="36"/>
          <w:szCs w:val="36"/>
        </w:rPr>
        <w:t>产品名称：</w:t>
      </w:r>
      <w:r w:rsidR="00A732C7">
        <w:rPr>
          <w:rFonts w:ascii="等线" w:eastAsia="等线" w:hAnsi="等线" w:cs="等线" w:hint="eastAsia"/>
          <w:b/>
          <w:sz w:val="36"/>
          <w:szCs w:val="36"/>
          <w:u w:val="single"/>
        </w:rPr>
        <w:t>全变频逆流器</w:t>
      </w:r>
      <w:bookmarkEnd w:id="5"/>
      <w:bookmarkEnd w:id="6"/>
    </w:p>
    <w:p w:rsidR="00BE3C4D" w:rsidRDefault="00000000">
      <w:pPr>
        <w:tabs>
          <w:tab w:val="left" w:pos="4410"/>
        </w:tabs>
        <w:ind w:rightChars="-670" w:right="-1340" w:firstLineChars="700" w:firstLine="2520"/>
        <w:jc w:val="both"/>
        <w:outlineLvl w:val="0"/>
        <w:rPr>
          <w:rFonts w:ascii="等线" w:eastAsia="等线" w:hAnsi="等线" w:cs="等线"/>
          <w:bCs/>
          <w:i/>
          <w:iCs/>
          <w:sz w:val="36"/>
          <w:szCs w:val="36"/>
        </w:rPr>
      </w:pPr>
      <w:bookmarkStart w:id="7" w:name="_Toc7702"/>
      <w:bookmarkStart w:id="8" w:name="_Toc7699"/>
      <w:r>
        <w:rPr>
          <w:rFonts w:ascii="等线" w:eastAsia="等线" w:hAnsi="等线" w:cs="等线" w:hint="eastAsia"/>
          <w:b/>
          <w:sz w:val="36"/>
          <w:szCs w:val="36"/>
        </w:rPr>
        <w:t>产品型号：</w:t>
      </w:r>
      <w:r>
        <w:rPr>
          <w:rFonts w:ascii="等线" w:eastAsia="等线" w:hAnsi="等线" w:cs="等线" w:hint="eastAsia"/>
          <w:b/>
          <w:sz w:val="36"/>
          <w:szCs w:val="36"/>
          <w:u w:val="single"/>
        </w:rPr>
        <w:t>MP14</w:t>
      </w:r>
      <w:r>
        <w:rPr>
          <w:rFonts w:ascii="等线" w:eastAsia="等线" w:hAnsi="等线" w:cs="等线"/>
          <w:b/>
          <w:sz w:val="36"/>
          <w:szCs w:val="36"/>
          <w:u w:val="single"/>
        </w:rPr>
        <w:t>(2</w:t>
      </w:r>
      <w:r>
        <w:rPr>
          <w:rFonts w:ascii="等线" w:eastAsia="等线" w:hAnsi="等线" w:cs="等线" w:hint="eastAsia"/>
          <w:b/>
          <w:sz w:val="36"/>
          <w:szCs w:val="36"/>
          <w:u w:val="single"/>
        </w:rPr>
        <w:t>2/30/</w:t>
      </w:r>
      <w:proofErr w:type="gramStart"/>
      <w:r>
        <w:rPr>
          <w:rFonts w:ascii="等线" w:eastAsia="等线" w:hAnsi="等线" w:cs="等线"/>
          <w:b/>
          <w:sz w:val="36"/>
          <w:szCs w:val="36"/>
          <w:u w:val="single"/>
        </w:rPr>
        <w:t>3</w:t>
      </w:r>
      <w:r>
        <w:rPr>
          <w:rFonts w:ascii="等线" w:eastAsia="等线" w:hAnsi="等线" w:cs="等线" w:hint="eastAsia"/>
          <w:b/>
          <w:sz w:val="36"/>
          <w:szCs w:val="36"/>
          <w:u w:val="single"/>
        </w:rPr>
        <w:t>4</w:t>
      </w:r>
      <w:r>
        <w:rPr>
          <w:rFonts w:ascii="等线" w:eastAsia="等线" w:hAnsi="等线" w:cs="等线"/>
          <w:b/>
          <w:sz w:val="36"/>
          <w:szCs w:val="36"/>
          <w:u w:val="single"/>
        </w:rPr>
        <w:t>)A</w:t>
      </w:r>
      <w:proofErr w:type="gramEnd"/>
      <w:r>
        <w:rPr>
          <w:rFonts w:ascii="等线" w:eastAsia="等线" w:hAnsi="等线" w:cs="等线"/>
          <w:b/>
          <w:sz w:val="36"/>
          <w:szCs w:val="36"/>
          <w:u w:val="single"/>
        </w:rPr>
        <w:t>1000</w:t>
      </w:r>
      <w:bookmarkEnd w:id="7"/>
      <w:bookmarkEnd w:id="8"/>
    </w:p>
    <w:p w:rsidR="00BE3C4D" w:rsidRDefault="00BE3C4D">
      <w:pPr>
        <w:tabs>
          <w:tab w:val="left" w:pos="4410"/>
        </w:tabs>
        <w:spacing w:line="240" w:lineRule="atLeast"/>
        <w:ind w:rightChars="-670" w:right="-1340"/>
        <w:rPr>
          <w:rFonts w:ascii="黑体" w:eastAsia="黑体" w:hAnsi="黑体" w:cs="黑体"/>
          <w:bCs/>
          <w:i/>
          <w:iCs/>
          <w:sz w:val="36"/>
          <w:szCs w:val="36"/>
        </w:rPr>
      </w:pPr>
    </w:p>
    <w:p w:rsidR="00BE3C4D" w:rsidRDefault="00000000">
      <w:pPr>
        <w:pStyle w:val="af"/>
        <w:jc w:val="center"/>
      </w:pPr>
      <w:r>
        <w:rPr>
          <w:noProof/>
        </w:rPr>
        <w:drawing>
          <wp:inline distT="0" distB="0" distL="114300" distR="114300">
            <wp:extent cx="4304665" cy="4272915"/>
            <wp:effectExtent l="0" t="0" r="635" b="698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E3C4D" w:rsidRDefault="00BE3C4D">
      <w:pPr>
        <w:tabs>
          <w:tab w:val="left" w:pos="4410"/>
        </w:tabs>
        <w:spacing w:line="240" w:lineRule="atLeast"/>
        <w:ind w:rightChars="-670" w:right="-1340"/>
        <w:jc w:val="both"/>
        <w:rPr>
          <w:rFonts w:ascii="黑体" w:eastAsia="黑体" w:hAnsi="黑体" w:cs="黑体"/>
          <w:bCs/>
          <w:i/>
          <w:iCs/>
          <w:sz w:val="36"/>
          <w:szCs w:val="36"/>
        </w:rPr>
      </w:pPr>
    </w:p>
    <w:p w:rsidR="00BE3C4D" w:rsidRDefault="00BE3C4D">
      <w:pPr>
        <w:spacing w:line="240" w:lineRule="atLeast"/>
        <w:ind w:rightChars="-670" w:right="-1340"/>
        <w:rPr>
          <w:rFonts w:ascii="宋体" w:hAnsi="宋体" w:cs="宋体"/>
          <w:b/>
          <w:sz w:val="36"/>
          <w:szCs w:val="36"/>
        </w:rPr>
      </w:pPr>
    </w:p>
    <w:p w:rsidR="00BE3C4D" w:rsidRDefault="00BE3C4D">
      <w:pPr>
        <w:spacing w:line="240" w:lineRule="atLeast"/>
        <w:ind w:rightChars="-670" w:right="-1340"/>
        <w:rPr>
          <w:rFonts w:ascii="宋体" w:hAnsi="宋体" w:cs="宋体"/>
          <w:b/>
          <w:sz w:val="36"/>
          <w:szCs w:val="36"/>
        </w:rPr>
      </w:pPr>
    </w:p>
    <w:p w:rsidR="00BE3C4D" w:rsidRDefault="00BE3C4D">
      <w:pPr>
        <w:spacing w:line="240" w:lineRule="atLeast"/>
        <w:ind w:rightChars="-670" w:right="-1340"/>
        <w:rPr>
          <w:rFonts w:ascii="宋体" w:hAnsi="宋体" w:cs="宋体"/>
          <w:b/>
          <w:sz w:val="36"/>
          <w:szCs w:val="36"/>
        </w:rPr>
      </w:pPr>
    </w:p>
    <w:p w:rsidR="00BE3C4D" w:rsidRDefault="00000000">
      <w:pPr>
        <w:pBdr>
          <w:bottom w:val="single" w:sz="24" w:space="1" w:color="auto"/>
        </w:pBdr>
        <w:jc w:val="center"/>
        <w:outlineLvl w:val="0"/>
        <w:rPr>
          <w:rFonts w:ascii="宋体" w:hAnsi="宋体" w:cs="宋体"/>
          <w:b/>
          <w:bCs/>
          <w:sz w:val="44"/>
          <w:szCs w:val="44"/>
        </w:rPr>
      </w:pPr>
      <w:bookmarkStart w:id="9" w:name="_Toc29589"/>
      <w:bookmarkStart w:id="10" w:name="_Toc2248"/>
      <w:r>
        <w:rPr>
          <w:rFonts w:ascii="宋体" w:hAnsi="宋体" w:cs="宋体" w:hint="eastAsia"/>
          <w:b/>
          <w:bCs/>
          <w:sz w:val="32"/>
          <w:szCs w:val="32"/>
        </w:rPr>
        <w:t>版本管理</w:t>
      </w:r>
      <w:bookmarkEnd w:id="9"/>
      <w:bookmarkEnd w:id="10"/>
    </w:p>
    <w:p w:rsidR="00BE3C4D" w:rsidRDefault="00BE3C4D">
      <w:pPr>
        <w:jc w:val="center"/>
        <w:rPr>
          <w:rFonts w:ascii="等线" w:eastAsia="等线" w:hAnsi="等线" w:cs="等线"/>
          <w:b/>
          <w:sz w:val="36"/>
          <w:szCs w:val="32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481"/>
        <w:gridCol w:w="2583"/>
        <w:gridCol w:w="2446"/>
        <w:gridCol w:w="2446"/>
      </w:tblGrid>
      <w:tr w:rsidR="00BE3C4D">
        <w:tc>
          <w:tcPr>
            <w:tcW w:w="2481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/>
                <w:b/>
                <w:sz w:val="24"/>
              </w:rPr>
            </w:pPr>
            <w:bookmarkStart w:id="11" w:name="_Toc14258"/>
            <w:bookmarkStart w:id="12" w:name="_Toc16043"/>
            <w:r>
              <w:rPr>
                <w:rFonts w:ascii="等线" w:eastAsia="等线" w:hAnsi="等线" w:cs="等线" w:hint="eastAsia"/>
                <w:b/>
                <w:sz w:val="24"/>
              </w:rPr>
              <w:t>版本号</w:t>
            </w:r>
            <w:bookmarkEnd w:id="11"/>
            <w:bookmarkEnd w:id="12"/>
          </w:p>
        </w:tc>
        <w:tc>
          <w:tcPr>
            <w:tcW w:w="2583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/>
                <w:b/>
                <w:sz w:val="24"/>
              </w:rPr>
            </w:pPr>
            <w:bookmarkStart w:id="13" w:name="_Toc21499"/>
            <w:bookmarkStart w:id="14" w:name="_Toc6446"/>
            <w:r>
              <w:rPr>
                <w:rFonts w:ascii="等线" w:eastAsia="等线" w:hAnsi="等线" w:cs="等线" w:hint="eastAsia"/>
                <w:b/>
                <w:sz w:val="24"/>
              </w:rPr>
              <w:t>版本时间</w:t>
            </w:r>
            <w:bookmarkEnd w:id="13"/>
            <w:bookmarkEnd w:id="14"/>
          </w:p>
        </w:tc>
        <w:tc>
          <w:tcPr>
            <w:tcW w:w="2446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/>
                <w:b/>
                <w:sz w:val="24"/>
              </w:rPr>
            </w:pPr>
            <w:bookmarkStart w:id="15" w:name="_Toc25075"/>
            <w:bookmarkStart w:id="16" w:name="_Toc14996"/>
            <w:r>
              <w:rPr>
                <w:rFonts w:ascii="等线" w:eastAsia="等线" w:hAnsi="等线" w:cs="等线" w:hint="eastAsia"/>
                <w:b/>
                <w:sz w:val="24"/>
              </w:rPr>
              <w:t>修改内容</w:t>
            </w:r>
            <w:bookmarkEnd w:id="15"/>
            <w:bookmarkEnd w:id="16"/>
          </w:p>
        </w:tc>
        <w:tc>
          <w:tcPr>
            <w:tcW w:w="2446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/>
                <w:b/>
                <w:sz w:val="24"/>
              </w:rPr>
            </w:pPr>
            <w:bookmarkStart w:id="17" w:name="_Toc31110"/>
            <w:bookmarkStart w:id="18" w:name="_Toc4929"/>
            <w:r>
              <w:rPr>
                <w:rFonts w:ascii="等线" w:eastAsia="等线" w:hAnsi="等线" w:cs="等线" w:hint="eastAsia"/>
                <w:b/>
                <w:sz w:val="24"/>
              </w:rPr>
              <w:t>修改人</w:t>
            </w:r>
            <w:bookmarkEnd w:id="17"/>
            <w:bookmarkEnd w:id="18"/>
          </w:p>
        </w:tc>
      </w:tr>
      <w:tr w:rsidR="00BE3C4D">
        <w:tc>
          <w:tcPr>
            <w:tcW w:w="2481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  <w:bookmarkStart w:id="19" w:name="_Toc28810"/>
            <w:bookmarkStart w:id="20" w:name="_Toc9101"/>
            <w:r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V0.1</w:t>
            </w:r>
            <w:bookmarkEnd w:id="19"/>
            <w:bookmarkEnd w:id="20"/>
          </w:p>
        </w:tc>
        <w:tc>
          <w:tcPr>
            <w:tcW w:w="2583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</w:pPr>
            <w:bookmarkStart w:id="21" w:name="_Toc2991"/>
            <w:bookmarkStart w:id="22" w:name="_Toc28900"/>
            <w:r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202</w:t>
            </w:r>
            <w:r w:rsidR="00A732C7"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4</w:t>
            </w:r>
            <w:r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/0</w:t>
            </w:r>
            <w:r w:rsidR="00A732C7"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4</w:t>
            </w:r>
            <w:r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/</w:t>
            </w:r>
            <w:bookmarkEnd w:id="21"/>
            <w:bookmarkEnd w:id="22"/>
            <w:r w:rsidR="00A732C7"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28</w:t>
            </w:r>
          </w:p>
        </w:tc>
        <w:tc>
          <w:tcPr>
            <w:tcW w:w="2446" w:type="dxa"/>
          </w:tcPr>
          <w:p w:rsidR="00BE3C4D" w:rsidRDefault="00000000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  <w:bookmarkStart w:id="23" w:name="_Toc26270"/>
            <w:bookmarkStart w:id="24" w:name="_Toc19805"/>
            <w:r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创建本文件</w:t>
            </w:r>
            <w:bookmarkEnd w:id="23"/>
            <w:bookmarkEnd w:id="24"/>
          </w:p>
        </w:tc>
        <w:tc>
          <w:tcPr>
            <w:tcW w:w="2446" w:type="dxa"/>
          </w:tcPr>
          <w:p w:rsidR="00BE3C4D" w:rsidRDefault="00A732C7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  <w:proofErr w:type="gramStart"/>
            <w:r>
              <w:rPr>
                <w:rFonts w:ascii="等线" w:eastAsia="等线" w:hAnsi="等线" w:cs="等线" w:hint="eastAsia"/>
                <w:b/>
                <w:color w:val="000000" w:themeColor="text1"/>
                <w:sz w:val="24"/>
              </w:rPr>
              <w:t>吴庆光</w:t>
            </w:r>
            <w:proofErr w:type="gramEnd"/>
          </w:p>
        </w:tc>
      </w:tr>
      <w:tr w:rsidR="00BE3C4D">
        <w:tc>
          <w:tcPr>
            <w:tcW w:w="2481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583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</w:tr>
      <w:tr w:rsidR="00BE3C4D">
        <w:tc>
          <w:tcPr>
            <w:tcW w:w="2481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583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</w:tr>
      <w:tr w:rsidR="00BE3C4D">
        <w:tc>
          <w:tcPr>
            <w:tcW w:w="2481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583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</w:tr>
      <w:tr w:rsidR="00BE3C4D">
        <w:tc>
          <w:tcPr>
            <w:tcW w:w="2481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583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</w:tr>
      <w:tr w:rsidR="00BE3C4D">
        <w:tc>
          <w:tcPr>
            <w:tcW w:w="2481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583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  <w:tc>
          <w:tcPr>
            <w:tcW w:w="2446" w:type="dxa"/>
          </w:tcPr>
          <w:p w:rsidR="00BE3C4D" w:rsidRDefault="00BE3C4D">
            <w:pPr>
              <w:jc w:val="center"/>
              <w:outlineLvl w:val="0"/>
              <w:rPr>
                <w:rFonts w:ascii="等线" w:eastAsia="等线" w:hAnsi="等线" w:cs="等线"/>
                <w:b/>
                <w:color w:val="000000" w:themeColor="text1"/>
                <w:sz w:val="24"/>
              </w:rPr>
            </w:pPr>
          </w:p>
        </w:tc>
      </w:tr>
    </w:tbl>
    <w:p w:rsidR="00BE3C4D" w:rsidRDefault="00BE3C4D">
      <w:pPr>
        <w:pBdr>
          <w:bottom w:val="single" w:sz="24" w:space="1" w:color="auto"/>
        </w:pBdr>
        <w:rPr>
          <w:rFonts w:ascii="宋体" w:hAnsi="宋体" w:cs="宋体"/>
          <w:b/>
          <w:bCs/>
          <w:sz w:val="36"/>
          <w:szCs w:val="36"/>
        </w:rPr>
      </w:pPr>
    </w:p>
    <w:p w:rsidR="00BE3C4D" w:rsidRDefault="00BE3C4D">
      <w:pPr>
        <w:pBdr>
          <w:bottom w:val="single" w:sz="24" w:space="1" w:color="auto"/>
        </w:pBdr>
        <w:rPr>
          <w:rFonts w:ascii="宋体" w:hAnsi="宋体" w:cs="宋体"/>
          <w:b/>
          <w:bCs/>
          <w:sz w:val="36"/>
          <w:szCs w:val="36"/>
        </w:rPr>
      </w:pPr>
    </w:p>
    <w:p w:rsidR="00BE3C4D" w:rsidRDefault="00BE3C4D">
      <w:pPr>
        <w:pBdr>
          <w:bottom w:val="single" w:sz="24" w:space="1" w:color="auto"/>
        </w:pBdr>
        <w:rPr>
          <w:rFonts w:ascii="宋体" w:hAnsi="宋体" w:cs="宋体"/>
          <w:b/>
          <w:bCs/>
          <w:sz w:val="36"/>
          <w:szCs w:val="36"/>
        </w:rPr>
      </w:pPr>
    </w:p>
    <w:p w:rsidR="00BE3C4D" w:rsidRDefault="00BE3C4D">
      <w:pPr>
        <w:pBdr>
          <w:bottom w:val="single" w:sz="24" w:space="1" w:color="auto"/>
        </w:pBdr>
        <w:rPr>
          <w:rFonts w:ascii="宋体" w:hAnsi="宋体" w:cs="宋体"/>
          <w:b/>
          <w:bCs/>
          <w:sz w:val="36"/>
          <w:szCs w:val="36"/>
        </w:rPr>
      </w:pPr>
    </w:p>
    <w:p w:rsidR="00BE3C4D" w:rsidRDefault="00BE3C4D">
      <w:pPr>
        <w:pBdr>
          <w:bottom w:val="single" w:sz="24" w:space="1" w:color="auto"/>
        </w:pBdr>
        <w:rPr>
          <w:rFonts w:ascii="宋体" w:hAnsi="宋体" w:cs="宋体"/>
          <w:b/>
          <w:bCs/>
          <w:sz w:val="36"/>
          <w:szCs w:val="36"/>
        </w:rPr>
      </w:pPr>
    </w:p>
    <w:p w:rsidR="00BE3C4D" w:rsidRDefault="00BE3C4D">
      <w:pPr>
        <w:pBdr>
          <w:bottom w:val="single" w:sz="24" w:space="1" w:color="auto"/>
        </w:pBdr>
        <w:rPr>
          <w:rFonts w:ascii="宋体" w:hAnsi="宋体" w:cs="宋体"/>
          <w:b/>
          <w:bCs/>
          <w:sz w:val="36"/>
          <w:szCs w:val="36"/>
        </w:rPr>
      </w:pPr>
    </w:p>
    <w:p w:rsidR="00BE3C4D" w:rsidRDefault="00000000">
      <w:pPr>
        <w:pBdr>
          <w:bottom w:val="single" w:sz="24" w:space="1" w:color="auto"/>
        </w:pBdr>
        <w:jc w:val="center"/>
        <w:rPr>
          <w:rFonts w:ascii="宋体" w:hAnsi="宋体" w:cs="宋体"/>
          <w:b/>
          <w:bCs/>
          <w:sz w:val="36"/>
          <w:szCs w:val="36"/>
        </w:rPr>
      </w:pPr>
      <w:r>
        <w:rPr>
          <w:rFonts w:ascii="宋体" w:hAnsi="宋体" w:cs="宋体" w:hint="eastAsia"/>
          <w:b/>
          <w:bCs/>
          <w:sz w:val="36"/>
          <w:szCs w:val="36"/>
        </w:rPr>
        <w:lastRenderedPageBreak/>
        <w:t>目录</w:t>
      </w:r>
    </w:p>
    <w:sdt>
      <w:sdtPr>
        <w:rPr>
          <w:rFonts w:ascii="宋体" w:eastAsia="宋体" w:hAnsi="宋体"/>
          <w:sz w:val="21"/>
        </w:rPr>
        <w:id w:val="147481930"/>
        <w15:color w:val="DBDBDB"/>
        <w:docPartObj>
          <w:docPartGallery w:val="Table of Contents"/>
          <w:docPartUnique/>
        </w:docPartObj>
      </w:sdtPr>
      <w:sdtEndPr>
        <w:rPr>
          <w:rFonts w:ascii="等线" w:eastAsia="等线" w:hAnsi="等线" w:cs="等线" w:hint="eastAsia"/>
          <w:b/>
          <w:bCs/>
          <w:szCs w:val="28"/>
        </w:rPr>
      </w:sdtEndPr>
      <w:sdtContent>
        <w:p w:rsidR="00BE3C4D" w:rsidRDefault="00BE3C4D">
          <w:pPr>
            <w:spacing w:before="0" w:line="240" w:lineRule="auto"/>
            <w:jc w:val="center"/>
          </w:pPr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r>
            <w:rPr>
              <w:rFonts w:ascii="等线" w:eastAsia="等线" w:hAnsi="等线" w:cs="等线" w:hint="eastAsia"/>
              <w:b/>
              <w:bCs/>
              <w:sz w:val="28"/>
              <w:szCs w:val="28"/>
            </w:rPr>
            <w:fldChar w:fldCharType="begin"/>
          </w:r>
          <w:r>
            <w:rPr>
              <w:rFonts w:ascii="等线" w:eastAsia="等线" w:hAnsi="等线" w:cs="等线" w:hint="eastAsia"/>
              <w:b/>
              <w:bCs/>
              <w:sz w:val="28"/>
              <w:szCs w:val="28"/>
            </w:rPr>
            <w:instrText xml:space="preserve">TOC \o "1-2" \h \u </w:instrText>
          </w:r>
          <w:r>
            <w:rPr>
              <w:rFonts w:ascii="等线" w:eastAsia="等线" w:hAnsi="等线" w:cs="等线" w:hint="eastAsia"/>
              <w:b/>
              <w:bCs/>
              <w:sz w:val="28"/>
              <w:szCs w:val="28"/>
            </w:rPr>
            <w:fldChar w:fldCharType="separate"/>
          </w:r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29036" w:history="1">
            <w:r>
              <w:rPr>
                <w:rFonts w:ascii="等线" w:eastAsia="等线" w:hAnsi="等线" w:cs="等线" w:hint="eastAsia"/>
                <w:b/>
                <w:bCs/>
                <w:szCs w:val="28"/>
              </w:rPr>
              <w:t>一、产品说明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_Toc29036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7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1538" w:history="1">
            <w:r>
              <w:rPr>
                <w:rFonts w:ascii="等线" w:eastAsia="等线" w:hAnsi="等线" w:cs="等线" w:hint="eastAsia"/>
                <w:bCs/>
                <w:szCs w:val="24"/>
              </w:rPr>
              <w:t>1.1背景描述：</w:t>
            </w:r>
            <w:r>
              <w:tab/>
            </w:r>
            <w:r>
              <w:fldChar w:fldCharType="begin"/>
            </w:r>
            <w:r>
              <w:instrText xml:space="preserve"> PAGEREF _Toc11538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0797" w:history="1">
            <w:r>
              <w:rPr>
                <w:rFonts w:ascii="等线" w:eastAsia="等线" w:hAnsi="等线" w:cs="等线" w:hint="eastAsia"/>
                <w:bCs/>
                <w:szCs w:val="24"/>
              </w:rPr>
              <w:t>1.2本产品拟解决的问题</w:t>
            </w:r>
            <w:r>
              <w:tab/>
            </w:r>
            <w:r>
              <w:fldChar w:fldCharType="begin"/>
            </w:r>
            <w:r>
              <w:instrText xml:space="preserve"> PAGEREF _Toc10797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3159" w:history="1">
            <w:r>
              <w:rPr>
                <w:rFonts w:ascii="等线" w:eastAsia="等线" w:hAnsi="等线" w:cs="等线" w:hint="eastAsia"/>
                <w:bCs/>
                <w:szCs w:val="24"/>
              </w:rPr>
              <w:t>1.3 工作原理</w:t>
            </w:r>
            <w:r>
              <w:tab/>
            </w:r>
            <w:r>
              <w:fldChar w:fldCharType="begin"/>
            </w:r>
            <w:r>
              <w:instrText xml:space="preserve"> PAGEREF _Toc13159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9224" w:history="1">
            <w:r>
              <w:rPr>
                <w:rFonts w:ascii="等线" w:eastAsia="等线" w:hAnsi="等线" w:cs="等线" w:hint="eastAsia"/>
                <w:bCs/>
                <w:szCs w:val="24"/>
              </w:rPr>
              <w:t>1.4产品构成</w:t>
            </w:r>
            <w:r>
              <w:tab/>
            </w:r>
            <w:r>
              <w:fldChar w:fldCharType="begin"/>
            </w:r>
            <w:r>
              <w:instrText xml:space="preserve"> PAGEREF _Toc9224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7254" w:history="1">
            <w:r>
              <w:rPr>
                <w:rFonts w:ascii="等线" w:eastAsia="等线" w:hAnsi="等线" w:cs="等线" w:hint="eastAsia"/>
                <w:bCs/>
                <w:szCs w:val="24"/>
              </w:rPr>
              <w:t>1.5 产品核心定义（核心卖点）</w:t>
            </w:r>
            <w:r>
              <w:tab/>
            </w:r>
            <w:r>
              <w:fldChar w:fldCharType="begin"/>
            </w:r>
            <w:r>
              <w:instrText xml:space="preserve"> PAGEREF _Toc17254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3833" w:history="1">
            <w:r>
              <w:rPr>
                <w:rFonts w:ascii="等线" w:eastAsia="等线" w:hAnsi="等线" w:cs="等线" w:hint="eastAsia"/>
                <w:bCs/>
                <w:szCs w:val="24"/>
              </w:rPr>
              <w:t>1.6 适用条件</w:t>
            </w:r>
            <w:r>
              <w:tab/>
            </w:r>
            <w:r>
              <w:fldChar w:fldCharType="begin"/>
            </w:r>
            <w:r>
              <w:instrText xml:space="preserve"> PAGEREF _Toc3833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30438" w:history="1">
            <w:r>
              <w:rPr>
                <w:rFonts w:ascii="等线" w:eastAsia="等线" w:hAnsi="等线" w:cs="等线" w:hint="eastAsia"/>
                <w:b/>
                <w:bCs/>
                <w:szCs w:val="28"/>
              </w:rPr>
              <w:t>二、技术规格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_Toc30438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10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8464" w:history="1">
            <w:r>
              <w:rPr>
                <w:rFonts w:ascii="等线" w:eastAsia="等线" w:hAnsi="等线" w:cs="等线" w:hint="eastAsia"/>
                <w:bCs/>
                <w:szCs w:val="24"/>
              </w:rPr>
              <w:t>2.1型号规格</w:t>
            </w:r>
            <w:r>
              <w:tab/>
            </w:r>
            <w:r>
              <w:fldChar w:fldCharType="begin"/>
            </w:r>
            <w:r>
              <w:instrText xml:space="preserve"> PAGEREF _Toc18464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6034" w:history="1">
            <w:r>
              <w:rPr>
                <w:rFonts w:ascii="等线" w:eastAsia="等线" w:hAnsi="等线" w:cs="等线" w:hint="eastAsia"/>
                <w:bCs/>
                <w:szCs w:val="24"/>
              </w:rPr>
              <w:t>2.2电气规格</w:t>
            </w:r>
            <w:r>
              <w:tab/>
            </w:r>
            <w:r>
              <w:fldChar w:fldCharType="begin"/>
            </w:r>
            <w:r>
              <w:instrText xml:space="preserve"> PAGEREF _Toc16034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9706" w:history="1">
            <w:r>
              <w:rPr>
                <w:rFonts w:ascii="等线" w:eastAsia="等线" w:hAnsi="等线" w:cs="等线" w:hint="eastAsia"/>
                <w:bCs/>
                <w:szCs w:val="24"/>
              </w:rPr>
              <w:t>2.2.1内置药泵款</w:t>
            </w:r>
            <w:r>
              <w:tab/>
            </w:r>
            <w:r>
              <w:fldChar w:fldCharType="begin"/>
            </w:r>
            <w:r>
              <w:instrText xml:space="preserve"> PAGEREF _Toc19706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31500" w:history="1">
            <w:r>
              <w:rPr>
                <w:rFonts w:ascii="等线" w:eastAsia="等线" w:hAnsi="等线" w:cs="等线" w:hint="eastAsia"/>
                <w:bCs/>
                <w:szCs w:val="24"/>
              </w:rPr>
              <w:t>2.2.2外置药泵款</w:t>
            </w:r>
            <w:r>
              <w:tab/>
            </w:r>
            <w:r>
              <w:fldChar w:fldCharType="begin"/>
            </w:r>
            <w:r>
              <w:instrText xml:space="preserve"> PAGEREF _Toc31500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6514" w:history="1">
            <w:r>
              <w:rPr>
                <w:rFonts w:ascii="等线" w:eastAsia="等线" w:hAnsi="等线" w:cs="等线" w:hint="eastAsia"/>
                <w:bCs/>
                <w:szCs w:val="24"/>
              </w:rPr>
              <w:t>2.2.3 RS485线序</w:t>
            </w:r>
            <w:r>
              <w:tab/>
            </w:r>
            <w:r>
              <w:fldChar w:fldCharType="begin"/>
            </w:r>
            <w:r>
              <w:instrText xml:space="preserve"> PAGEREF _Toc6514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6784" w:history="1">
            <w:r>
              <w:rPr>
                <w:rFonts w:ascii="等线" w:eastAsia="等线" w:hAnsi="等线" w:cs="等线" w:hint="eastAsia"/>
                <w:bCs/>
                <w:szCs w:val="24"/>
              </w:rPr>
              <w:t>2.2.3电源模块接线端子</w:t>
            </w:r>
            <w:r>
              <w:tab/>
            </w:r>
            <w:r>
              <w:fldChar w:fldCharType="begin"/>
            </w:r>
            <w:r>
              <w:instrText xml:space="preserve"> PAGEREF _Toc26784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6576" w:history="1">
            <w:r>
              <w:rPr>
                <w:rFonts w:ascii="等线" w:eastAsia="等线" w:hAnsi="等线" w:cs="等线" w:hint="eastAsia"/>
                <w:bCs/>
                <w:szCs w:val="24"/>
              </w:rPr>
              <w:t>2.2.4继电器板接线说明</w:t>
            </w:r>
            <w:r>
              <w:tab/>
            </w:r>
            <w:r>
              <w:fldChar w:fldCharType="begin"/>
            </w:r>
            <w:r>
              <w:instrText xml:space="preserve"> PAGEREF _Toc26576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830" w:history="1">
            <w:r>
              <w:rPr>
                <w:rFonts w:ascii="等线" w:eastAsia="等线" w:hAnsi="等线" w:cs="等线" w:hint="eastAsia"/>
                <w:bCs/>
                <w:szCs w:val="24"/>
              </w:rPr>
              <w:t>2.2.5主板接线说明</w:t>
            </w:r>
            <w:r>
              <w:tab/>
            </w:r>
            <w:r>
              <w:fldChar w:fldCharType="begin"/>
            </w:r>
            <w:r>
              <w:instrText xml:space="preserve"> PAGEREF _Toc830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50" w:history="1">
            <w:r>
              <w:rPr>
                <w:rFonts w:ascii="等线" w:eastAsia="等线" w:hAnsi="等线" w:cs="等线" w:hint="eastAsia"/>
                <w:b/>
                <w:bCs/>
                <w:szCs w:val="28"/>
              </w:rPr>
              <w:t>三、 性能要求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_Toc50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15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3055" w:history="1">
            <w:r>
              <w:rPr>
                <w:rFonts w:ascii="等线" w:eastAsia="等线" w:hAnsi="等线" w:cs="等线" w:hint="eastAsia"/>
              </w:rPr>
              <w:t>③支持最大电解电流10A</w:t>
            </w:r>
            <w:r>
              <w:tab/>
            </w:r>
            <w:r>
              <w:fldChar w:fldCharType="begin"/>
            </w:r>
            <w:r>
              <w:instrText xml:space="preserve"> PAGEREF _Toc23055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24316" w:history="1">
            <w:r>
              <w:rPr>
                <w:rFonts w:ascii="等线" w:eastAsia="等线" w:hAnsi="等线" w:cs="等线" w:hint="eastAsia"/>
                <w:b/>
              </w:rPr>
              <w:t>TUV CE（LVD+EMC+Rohs)/ SAA/ CB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_Toc24316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17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19098" w:history="1">
            <w:r>
              <w:rPr>
                <w:rFonts w:ascii="等线" w:eastAsia="等线" w:hAnsi="等线" w:cs="等线" w:hint="eastAsia"/>
                <w:b/>
                <w:bCs/>
                <w:szCs w:val="28"/>
              </w:rPr>
              <w:t>六、 功能说明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_Toc19098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18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7089" w:history="1">
            <w:r>
              <w:rPr>
                <w:rFonts w:ascii="等线" w:eastAsia="等线" w:hAnsi="等线" w:cs="等线" w:hint="eastAsia"/>
                <w:bCs/>
                <w:szCs w:val="24"/>
              </w:rPr>
              <w:t>6.1工作界面</w:t>
            </w:r>
            <w:r>
              <w:tab/>
            </w:r>
            <w:r>
              <w:fldChar w:fldCharType="begin"/>
            </w:r>
            <w:r>
              <w:instrText xml:space="preserve"> PAGEREF _Toc17089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7319" w:history="1">
            <w:r>
              <w:rPr>
                <w:rFonts w:ascii="等线" w:eastAsia="等线" w:hAnsi="等线" w:cs="等线" w:hint="eastAsia"/>
                <w:bCs/>
                <w:szCs w:val="24"/>
              </w:rPr>
              <w:t>6.2工作模式</w:t>
            </w:r>
            <w:r>
              <w:tab/>
            </w:r>
            <w:r>
              <w:fldChar w:fldCharType="begin"/>
            </w:r>
            <w:r>
              <w:instrText xml:space="preserve"> PAGEREF _Toc27319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5683" w:history="1">
            <w:r>
              <w:rPr>
                <w:rFonts w:ascii="等线" w:eastAsia="等线" w:hAnsi="等线" w:cs="等线"/>
              </w:rPr>
              <w:t>①</w:t>
            </w:r>
            <w:r>
              <w:rPr>
                <w:rFonts w:ascii="等线" w:eastAsia="等线" w:hAnsi="等线" w:cs="等线" w:hint="eastAsia"/>
              </w:rPr>
              <w:t>关机界面下连按7次“开关机”键可进入开发者模式，开发者模式下可选择机器的配置，每种配置可运行1~2种运行模式，其余运行模式无效。</w:t>
            </w:r>
            <w:r>
              <w:tab/>
            </w:r>
            <w:r>
              <w:fldChar w:fldCharType="begin"/>
            </w:r>
            <w:r>
              <w:instrText xml:space="preserve"> PAGEREF _Toc15683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3126" w:history="1">
            <w:r>
              <w:rPr>
                <w:rFonts w:ascii="等线" w:eastAsia="等线" w:hAnsi="等线" w:cs="等线"/>
              </w:rPr>
              <w:t>②</w:t>
            </w:r>
            <w:r>
              <w:rPr>
                <w:rFonts w:ascii="等线" w:eastAsia="等线" w:hAnsi="等线" w:cs="等线" w:hint="eastAsia"/>
              </w:rPr>
              <w:t>四种运行模式对应不同的硬件配置。</w:t>
            </w:r>
            <w:r>
              <w:tab/>
            </w:r>
            <w:r>
              <w:fldChar w:fldCharType="begin"/>
            </w:r>
            <w:r>
              <w:instrText xml:space="preserve"> PAGEREF _Toc13126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4959" w:history="1">
            <w:r>
              <w:rPr>
                <w:rFonts w:ascii="Calibri" w:eastAsia="等线" w:hAnsi="Calibri" w:cs="Calibri"/>
              </w:rPr>
              <w:t>③</w:t>
            </w:r>
            <w:r>
              <w:rPr>
                <w:rFonts w:ascii="等线" w:eastAsia="等线" w:hAnsi="等线" w:cs="等线" w:hint="eastAsia"/>
              </w:rPr>
              <w:t>四种运行模式对应不同的ORP、PH控制方式。</w:t>
            </w:r>
            <w:r>
              <w:tab/>
            </w:r>
            <w:r>
              <w:fldChar w:fldCharType="begin"/>
            </w:r>
            <w:r>
              <w:instrText xml:space="preserve"> PAGEREF _Toc24959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3164" w:history="1">
            <w:r>
              <w:rPr>
                <w:rFonts w:ascii="等线" w:eastAsia="等线" w:hAnsi="等线" w:cs="等线" w:hint="eastAsia"/>
                <w:bCs/>
                <w:szCs w:val="24"/>
              </w:rPr>
              <w:t>6.3异常状态安全防护以及出发逻辑</w:t>
            </w:r>
            <w:r>
              <w:tab/>
            </w:r>
            <w:r>
              <w:fldChar w:fldCharType="begin"/>
            </w:r>
            <w:r>
              <w:instrText xml:space="preserve"> PAGEREF _Toc23164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849" w:history="1">
            <w:r>
              <w:rPr>
                <w:rFonts w:ascii="等线" w:eastAsia="等线" w:hAnsi="等线" w:cs="等线" w:hint="eastAsia"/>
                <w:bCs/>
                <w:szCs w:val="24"/>
              </w:rPr>
              <w:t>6.4 水质的显示规则</w:t>
            </w:r>
            <w:r>
              <w:tab/>
            </w:r>
            <w:r>
              <w:fldChar w:fldCharType="begin"/>
            </w:r>
            <w:r>
              <w:instrText xml:space="preserve"> PAGEREF _Toc1849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4564" w:history="1">
            <w:r>
              <w:rPr>
                <w:rFonts w:ascii="等线" w:eastAsia="等线" w:hAnsi="等线" w:cs="等线" w:hint="eastAsia"/>
                <w:b/>
                <w:bCs/>
                <w:szCs w:val="28"/>
              </w:rPr>
              <w:t>七、操作说明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_Toc4564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27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30658" w:history="1">
            <w:r>
              <w:rPr>
                <w:rFonts w:ascii="等线" w:eastAsia="等线" w:hAnsi="等线" w:cs="等线" w:hint="eastAsia"/>
                <w:bCs/>
                <w:szCs w:val="24"/>
              </w:rPr>
              <w:t>7.1人机操作面板</w:t>
            </w:r>
            <w:r>
              <w:tab/>
            </w:r>
            <w:r>
              <w:fldChar w:fldCharType="begin"/>
            </w:r>
            <w:r>
              <w:instrText xml:space="preserve"> PAGEREF _Toc30658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9497" w:history="1">
            <w:r>
              <w:rPr>
                <w:rFonts w:ascii="等线" w:eastAsia="等线" w:hAnsi="等线" w:cs="等线" w:hint="eastAsia"/>
                <w:bCs/>
                <w:szCs w:val="24"/>
              </w:rPr>
              <w:t>7.2按键说明</w:t>
            </w:r>
            <w:r>
              <w:tab/>
            </w:r>
            <w:r>
              <w:fldChar w:fldCharType="begin"/>
            </w:r>
            <w:r>
              <w:instrText xml:space="preserve"> PAGEREF _Toc19497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3837" w:history="1">
            <w:r>
              <w:rPr>
                <w:rFonts w:ascii="等线" w:eastAsia="等线" w:hAnsi="等线" w:cs="等线" w:hint="eastAsia"/>
                <w:bCs/>
                <w:szCs w:val="22"/>
              </w:rPr>
              <w:t>7.3 参数设置</w:t>
            </w:r>
            <w:r>
              <w:tab/>
            </w:r>
            <w:r>
              <w:fldChar w:fldCharType="begin"/>
            </w:r>
            <w:r>
              <w:instrText xml:space="preserve"> PAGEREF _Toc13837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5640" w:history="1">
            <w:r>
              <w:rPr>
                <w:rFonts w:ascii="等线" w:eastAsia="等线" w:hAnsi="等线" w:cs="等线" w:hint="eastAsia"/>
                <w:b/>
                <w:bCs/>
                <w:szCs w:val="24"/>
              </w:rPr>
              <w:t>八、App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_Toc5640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30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5679" w:history="1">
            <w:r>
              <w:rPr>
                <w:rFonts w:ascii="等线" w:eastAsia="等线" w:hAnsi="等线" w:cs="等线" w:hint="eastAsia"/>
                <w:bCs/>
                <w:szCs w:val="22"/>
              </w:rPr>
              <w:t>8.1手机端APP下载</w:t>
            </w:r>
            <w:r>
              <w:tab/>
            </w:r>
            <w:r>
              <w:fldChar w:fldCharType="begin"/>
            </w:r>
            <w:r>
              <w:instrText xml:space="preserve"> PAGEREF _Toc25679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6467" w:history="1">
            <w:r>
              <w:rPr>
                <w:rFonts w:ascii="等线" w:eastAsia="等线" w:hAnsi="等线" w:cs="等线" w:hint="eastAsia"/>
                <w:bCs/>
                <w:szCs w:val="22"/>
              </w:rPr>
              <w:t>8.2配网</w:t>
            </w:r>
            <w:r>
              <w:tab/>
            </w:r>
            <w:r>
              <w:fldChar w:fldCharType="begin"/>
            </w:r>
            <w:r>
              <w:instrText xml:space="preserve"> PAGEREF _Toc6467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7101" w:history="1">
            <w:r>
              <w:rPr>
                <w:rFonts w:ascii="等线" w:eastAsia="等线" w:hAnsi="等线" w:cs="等线" w:hint="eastAsia"/>
                <w:bCs/>
                <w:szCs w:val="22"/>
              </w:rPr>
              <w:t>8.3 OTA升级</w:t>
            </w:r>
            <w:r>
              <w:tab/>
            </w:r>
            <w:r>
              <w:fldChar w:fldCharType="begin"/>
            </w:r>
            <w:r>
              <w:instrText xml:space="preserve"> PAGEREF _Toc7101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8221" w:history="1">
            <w:r>
              <w:rPr>
                <w:rFonts w:ascii="等线" w:eastAsia="等线" w:hAnsi="等线" w:cs="等线" w:hint="eastAsia"/>
                <w:bCs/>
                <w:szCs w:val="22"/>
              </w:rPr>
              <w:t>8.4设备共享</w:t>
            </w:r>
            <w:r>
              <w:tab/>
            </w:r>
            <w:r>
              <w:fldChar w:fldCharType="begin"/>
            </w:r>
            <w:r>
              <w:instrText xml:space="preserve"> PAGEREF _Toc28221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28456" w:history="1">
            <w:r>
              <w:rPr>
                <w:rFonts w:ascii="等线" w:eastAsia="等线" w:hAnsi="等线" w:cs="等线" w:hint="eastAsia"/>
                <w:b/>
                <w:bCs/>
                <w:szCs w:val="24"/>
              </w:rPr>
              <w:t>十、故障代码表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_Toc28456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35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12434" w:history="1">
            <w:r>
              <w:rPr>
                <w:rFonts w:ascii="等线" w:eastAsia="等线" w:hAnsi="等线" w:cs="等线" w:hint="eastAsia"/>
                <w:b/>
                <w:bCs/>
                <w:szCs w:val="24"/>
              </w:rPr>
              <w:t>十一、</w:t>
            </w:r>
            <w:r>
              <w:rPr>
                <w:rFonts w:ascii="等线" w:eastAsia="等线" w:hAnsi="等线" w:cs="等线"/>
                <w:b/>
                <w:bCs/>
                <w:szCs w:val="24"/>
              </w:rPr>
              <w:t>日常维护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_Toc12434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36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2406" w:history="1">
            <w:r>
              <w:rPr>
                <w:bCs/>
                <w:szCs w:val="24"/>
              </w:rPr>
              <w:t>1</w:t>
            </w:r>
            <w:r>
              <w:rPr>
                <w:rFonts w:hint="eastAsia"/>
                <w:bCs/>
                <w:szCs w:val="24"/>
              </w:rPr>
              <w:t>1</w:t>
            </w:r>
            <w:r>
              <w:rPr>
                <w:bCs/>
                <w:szCs w:val="24"/>
              </w:rPr>
              <w:t xml:space="preserve">.1 </w:t>
            </w:r>
            <w:r>
              <w:rPr>
                <w:rFonts w:hint="eastAsia"/>
                <w:bCs/>
                <w:szCs w:val="24"/>
              </w:rPr>
              <w:t>清洁电极</w:t>
            </w:r>
            <w:r>
              <w:tab/>
            </w:r>
            <w:r>
              <w:fldChar w:fldCharType="begin"/>
            </w:r>
            <w:r>
              <w:instrText xml:space="preserve"> PAGEREF _Toc22406 \h </w:instrText>
            </w:r>
            <w:r>
              <w:fldChar w:fldCharType="separate"/>
            </w:r>
            <w:r>
              <w:t>36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4853" w:history="1">
            <w:r>
              <w:rPr>
                <w:bCs/>
                <w:szCs w:val="24"/>
              </w:rPr>
              <w:t>1</w:t>
            </w:r>
            <w:r>
              <w:rPr>
                <w:rFonts w:hint="eastAsia"/>
                <w:bCs/>
                <w:szCs w:val="24"/>
              </w:rPr>
              <w:t>1</w:t>
            </w:r>
            <w:r>
              <w:rPr>
                <w:bCs/>
                <w:szCs w:val="24"/>
              </w:rPr>
              <w:t>.</w:t>
            </w:r>
            <w:r>
              <w:rPr>
                <w:rFonts w:hint="eastAsia"/>
                <w:bCs/>
                <w:szCs w:val="24"/>
              </w:rPr>
              <w:t>2</w:t>
            </w:r>
            <w:r>
              <w:rPr>
                <w:bCs/>
                <w:szCs w:val="24"/>
              </w:rPr>
              <w:t xml:space="preserve"> </w:t>
            </w:r>
            <w:r>
              <w:rPr>
                <w:rFonts w:hint="eastAsia"/>
                <w:bCs/>
                <w:szCs w:val="24"/>
              </w:rPr>
              <w:t>防寒</w:t>
            </w:r>
            <w:r>
              <w:tab/>
            </w:r>
            <w:r>
              <w:fldChar w:fldCharType="begin"/>
            </w:r>
            <w:r>
              <w:instrText xml:space="preserve"> PAGEREF _Toc14853 \h </w:instrText>
            </w:r>
            <w:r>
              <w:fldChar w:fldCharType="separate"/>
            </w:r>
            <w:r>
              <w:t>37</w:t>
            </w:r>
            <w:r>
              <w:fldChar w:fldCharType="end"/>
            </w:r>
          </w:hyperlink>
        </w:p>
        <w:p w:rsidR="00BE3C4D" w:rsidRDefault="00000000">
          <w:pPr>
            <w:pStyle w:val="WPSOffice1"/>
            <w:tabs>
              <w:tab w:val="right" w:leader="dot" w:pos="9740"/>
            </w:tabs>
            <w:rPr>
              <w:b/>
            </w:rPr>
          </w:pPr>
          <w:hyperlink w:anchor="_Toc421" w:history="1">
            <w:r>
              <w:rPr>
                <w:rFonts w:ascii="等线" w:eastAsia="等线" w:hAnsi="等线" w:cs="等线" w:hint="eastAsia"/>
                <w:b/>
                <w:bCs/>
                <w:szCs w:val="24"/>
              </w:rPr>
              <w:t>十二、</w:t>
            </w:r>
            <w:r>
              <w:rPr>
                <w:rFonts w:ascii="等线" w:eastAsia="等线" w:hAnsi="等线" w:cs="等线"/>
                <w:b/>
                <w:bCs/>
                <w:szCs w:val="24"/>
              </w:rPr>
              <w:t>售后维修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_Toc421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37</w:t>
            </w:r>
            <w:r>
              <w:rPr>
                <w:b/>
              </w:rP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15836" w:history="1">
            <w:r>
              <w:rPr>
                <w:rFonts w:hint="eastAsia"/>
                <w:bCs/>
                <w:szCs w:val="24"/>
              </w:rPr>
              <w:t xml:space="preserve">12.1 </w:t>
            </w:r>
            <w:r>
              <w:rPr>
                <w:rFonts w:hint="eastAsia"/>
                <w:bCs/>
                <w:szCs w:val="24"/>
              </w:rPr>
              <w:t>质保、配件和技术服务</w:t>
            </w:r>
            <w:r>
              <w:tab/>
            </w:r>
            <w:r>
              <w:fldChar w:fldCharType="begin"/>
            </w:r>
            <w:r>
              <w:instrText xml:space="preserve"> PAGEREF _Toc15836 \h </w:instrText>
            </w:r>
            <w:r>
              <w:fldChar w:fldCharType="separate"/>
            </w:r>
            <w:r>
              <w:t>37</w:t>
            </w:r>
            <w:r>
              <w:fldChar w:fldCharType="end"/>
            </w:r>
          </w:hyperlink>
        </w:p>
        <w:p w:rsidR="00BE3C4D" w:rsidRDefault="00000000">
          <w:pPr>
            <w:pStyle w:val="WPSOffice2"/>
            <w:tabs>
              <w:tab w:val="right" w:leader="dot" w:pos="9740"/>
            </w:tabs>
            <w:ind w:left="400"/>
          </w:pPr>
          <w:hyperlink w:anchor="_Toc28319" w:history="1">
            <w:r>
              <w:rPr>
                <w:rFonts w:hint="eastAsia"/>
                <w:bCs/>
                <w:szCs w:val="24"/>
              </w:rPr>
              <w:t xml:space="preserve">12.2 </w:t>
            </w:r>
            <w:r>
              <w:rPr>
                <w:rFonts w:hint="eastAsia"/>
                <w:bCs/>
                <w:szCs w:val="24"/>
              </w:rPr>
              <w:t>保修信息</w:t>
            </w:r>
            <w:r>
              <w:tab/>
            </w:r>
            <w:r>
              <w:fldChar w:fldCharType="begin"/>
            </w:r>
            <w:r>
              <w:instrText xml:space="preserve"> PAGEREF _Toc28319 \h </w:instrText>
            </w:r>
            <w:r>
              <w:fldChar w:fldCharType="separate"/>
            </w:r>
            <w:r>
              <w:t>38</w:t>
            </w:r>
            <w:r>
              <w:fldChar w:fldCharType="end"/>
            </w:r>
          </w:hyperlink>
        </w:p>
        <w:p w:rsidR="00BE3C4D" w:rsidRDefault="00000000">
          <w:pPr>
            <w:spacing w:before="100" w:beforeAutospacing="1" w:after="100" w:afterAutospacing="1" w:line="480" w:lineRule="auto"/>
            <w:rPr>
              <w:rFonts w:ascii="等线" w:eastAsia="等线" w:hAnsi="等线" w:cs="等线"/>
              <w:b/>
              <w:bCs/>
              <w:sz w:val="28"/>
              <w:szCs w:val="28"/>
            </w:rPr>
          </w:pPr>
          <w:r>
            <w:rPr>
              <w:rFonts w:ascii="等线" w:eastAsia="等线" w:hAnsi="等线" w:cs="等线" w:hint="eastAsia"/>
              <w:b/>
              <w:bCs/>
              <w:szCs w:val="28"/>
            </w:rPr>
            <w:fldChar w:fldCharType="end"/>
          </w:r>
        </w:p>
      </w:sdtContent>
    </w:sdt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000000">
      <w:pPr>
        <w:spacing w:before="100" w:beforeAutospacing="1" w:after="100" w:afterAutospacing="1" w:line="480" w:lineRule="auto"/>
        <w:outlineLvl w:val="0"/>
        <w:rPr>
          <w:rFonts w:ascii="等线" w:eastAsia="等线" w:hAnsi="等线" w:cs="等线"/>
          <w:b/>
          <w:bCs/>
          <w:sz w:val="28"/>
          <w:szCs w:val="28"/>
        </w:rPr>
      </w:pPr>
      <w:bookmarkStart w:id="25" w:name="_Toc29036"/>
      <w:r>
        <w:rPr>
          <w:rFonts w:ascii="等线" w:eastAsia="等线" w:hAnsi="等线" w:cs="等线" w:hint="eastAsia"/>
          <w:b/>
          <w:bCs/>
          <w:sz w:val="28"/>
          <w:szCs w:val="28"/>
        </w:rPr>
        <w:lastRenderedPageBreak/>
        <w:t>一、产品说明</w:t>
      </w:r>
      <w:bookmarkEnd w:id="25"/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26" w:name="_Toc11538"/>
      <w:r>
        <w:rPr>
          <w:rFonts w:ascii="等线" w:eastAsia="等线" w:hAnsi="等线" w:cs="等线" w:hint="eastAsia"/>
          <w:b/>
          <w:bCs/>
          <w:sz w:val="24"/>
          <w:szCs w:val="24"/>
        </w:rPr>
        <w:t>1.1背景描述：</w:t>
      </w:r>
      <w:bookmarkEnd w:id="26"/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bookmarkStart w:id="27" w:name="_Toc10797"/>
      <w:r w:rsidRPr="00A732C7">
        <w:rPr>
          <w:rFonts w:ascii="等线" w:eastAsia="等线" w:hAnsi="等线" w:hint="eastAsia"/>
          <w:sz w:val="20"/>
        </w:rPr>
        <w:t>泳池逆流训练器是一种创新的水上训练设备，它模拟了河流逆流的环境，使用户在水中进行有氧运动和肌肉锻炼。这款产品结合了游泳和跑步的优点，为健身者提供了一种全新的锻炼方式。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r w:rsidRPr="00A732C7">
        <w:rPr>
          <w:rFonts w:ascii="等线" w:eastAsia="等线" w:hAnsi="等线" w:hint="eastAsia"/>
          <w:sz w:val="20"/>
        </w:rPr>
        <w:t>产品起源背景：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r w:rsidRPr="00A732C7">
        <w:rPr>
          <w:rFonts w:ascii="等线" w:eastAsia="等线" w:hAnsi="等线" w:hint="eastAsia"/>
          <w:sz w:val="20"/>
        </w:rPr>
        <w:t>随着健康意识的提高，越来越多的人开始关注身体健康和体育锻炼。传统的游泳和跑步运动虽然深受喜爱，但长时间进行相同的锻炼方式容易使人感到单调乏味。因此，市场上出现了许多新颖的健身设备，旨在为用户提供更多样化的锻炼选择。泳池逆流训练器就是在这一背景下应运而生的一款产品。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r w:rsidRPr="00A732C7">
        <w:rPr>
          <w:rFonts w:ascii="等线" w:eastAsia="等线" w:hAnsi="等线" w:hint="eastAsia"/>
          <w:sz w:val="20"/>
        </w:rPr>
        <w:t>产品技术背景：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r w:rsidRPr="00A732C7">
        <w:rPr>
          <w:rFonts w:ascii="等线" w:eastAsia="等线" w:hAnsi="等线" w:hint="eastAsia"/>
          <w:sz w:val="20"/>
        </w:rPr>
        <w:t>泳池逆流训练器采用了先进的流体动力学原理，通过水泵产生水流，模拟出河流逆流的环境。用户站在设备中，通过逆流水的阻力来锻炼身体。这款产品结合了有氧运动和肌肉锻炼的优点，可以帮助用户提高心肺功能、增强肌肉力量，同时燃烧大量脂肪。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r w:rsidRPr="00A732C7">
        <w:rPr>
          <w:rFonts w:ascii="等线" w:eastAsia="等线" w:hAnsi="等线" w:hint="eastAsia"/>
          <w:sz w:val="20"/>
        </w:rPr>
        <w:t>产品市场背景：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 w:hint="eastAsia"/>
          <w:sz w:val="20"/>
        </w:rPr>
      </w:pPr>
      <w:r w:rsidRPr="00A732C7">
        <w:rPr>
          <w:rFonts w:ascii="等线" w:eastAsia="等线" w:hAnsi="等线" w:hint="eastAsia"/>
          <w:sz w:val="20"/>
        </w:rPr>
        <w:t>随着健康产业的不断发展，健身设备市场需求持续增长。泳池逆流训练器作为一种新颖、有趣的健身方式，受到了越来越多健身爱好者的喜爱。此外，随着消费者对健康生活的追求，泳池逆流训练器市场潜力巨大，未来有望成为健身设备市场的重要增长点。</w:t>
      </w:r>
    </w:p>
    <w:p w:rsidR="00A732C7" w:rsidRPr="00A732C7" w:rsidRDefault="00A732C7" w:rsidP="00A732C7">
      <w:pPr>
        <w:pStyle w:val="be358f00-9758-446e-aec5-cde8345aeef3"/>
        <w:rPr>
          <w:rFonts w:ascii="等线" w:eastAsia="等线" w:hAnsi="等线"/>
          <w:sz w:val="20"/>
        </w:rPr>
      </w:pPr>
      <w:r w:rsidRPr="00A732C7">
        <w:rPr>
          <w:rFonts w:ascii="等线" w:eastAsia="等线" w:hAnsi="等线" w:hint="eastAsia"/>
          <w:sz w:val="20"/>
        </w:rPr>
        <w:t>综上所述，泳池逆流训练器作为一种创新的水上训练设备，具有独特的产品背景。它不仅为用户提供了更多样化的锻炼选择，还融合了游泳和跑步的优点，帮助用户达到更好的锻炼效果。随着健康产业的快速发展，泳池逆流训练器市场将迎来广阔的发展前景。</w:t>
      </w:r>
    </w:p>
    <w:p w:rsidR="00BE3C4D" w:rsidRDefault="00000000" w:rsidP="00A732C7">
      <w:pPr>
        <w:pStyle w:val="1d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r>
        <w:rPr>
          <w:rFonts w:ascii="等线" w:eastAsia="等线" w:hAnsi="等线" w:cs="等线" w:hint="eastAsia"/>
          <w:b/>
          <w:bCs/>
          <w:sz w:val="24"/>
          <w:szCs w:val="24"/>
        </w:rPr>
        <w:t>1.2</w:t>
      </w:r>
      <w:r w:rsidR="00B464F9">
        <w:rPr>
          <w:rFonts w:ascii="等线" w:eastAsia="等线" w:hAnsi="等线" w:cs="等线" w:hint="eastAsia"/>
          <w:b/>
          <w:bCs/>
          <w:sz w:val="24"/>
          <w:szCs w:val="24"/>
        </w:rPr>
        <w:t>产品描述</w:t>
      </w:r>
      <w:bookmarkEnd w:id="27"/>
    </w:p>
    <w:p w:rsidR="00881F3C" w:rsidRDefault="00881F3C" w:rsidP="00881F3C">
      <w:pPr>
        <w:pStyle w:val="1d"/>
        <w:adjustRightInd w:val="0"/>
        <w:spacing w:before="0"/>
        <w:ind w:left="0"/>
        <w:rPr>
          <w:rFonts w:ascii="等线" w:eastAsia="等线" w:hAnsi="等线" w:cs="等线"/>
        </w:rPr>
      </w:pPr>
      <w:r>
        <w:rPr>
          <w:rFonts w:ascii="等线" w:eastAsia="等线" w:hAnsi="等线" w:cs="等线"/>
        </w:rPr>
        <w:tab/>
      </w:r>
      <w:r>
        <w:rPr>
          <w:rFonts w:ascii="等线" w:eastAsia="等线" w:hAnsi="等线" w:cs="等线" w:hint="eastAsia"/>
        </w:rPr>
        <w:t>逆流器是一款水上训练设备，适配于一般家用泳池，通过水流控制技术模拟自然水流的逆流效果，为客户带来全新的游泳锻炼体验，帮助提高游泳速度和耐力，同时锻炼全身肌肉；产品特色：</w:t>
      </w:r>
    </w:p>
    <w:p w:rsidR="00881F3C" w:rsidRDefault="00881F3C" w:rsidP="00881F3C">
      <w:pPr>
        <w:pStyle w:val="1d"/>
        <w:adjustRightInd w:val="0"/>
        <w:spacing w:before="0"/>
        <w:ind w:left="0"/>
        <w:rPr>
          <w:rFonts w:ascii="等线" w:eastAsia="等线" w:hAnsi="等线" w:cs="等线" w:hint="eastAsia"/>
        </w:rPr>
      </w:pPr>
      <w:r>
        <w:rPr>
          <w:rFonts w:ascii="等线" w:eastAsia="等线" w:hAnsi="等线" w:cs="等线" w:hint="eastAsia"/>
        </w:rPr>
        <w:t>畅游模式：</w:t>
      </w:r>
      <w:r w:rsidR="00693867">
        <w:rPr>
          <w:rFonts w:ascii="等线" w:eastAsia="等线" w:hAnsi="等线" w:cs="等线" w:hint="eastAsia"/>
        </w:rPr>
        <w:t>可随时调节水流流速</w:t>
      </w:r>
      <w:r>
        <w:rPr>
          <w:rFonts w:ascii="等线" w:eastAsia="等线" w:hAnsi="等线" w:cs="等线" w:hint="eastAsia"/>
        </w:rPr>
        <w:t>，</w:t>
      </w:r>
      <w:r w:rsidR="00693867">
        <w:rPr>
          <w:rFonts w:ascii="等线" w:eastAsia="等线" w:hAnsi="等线" w:cs="等线" w:hint="eastAsia"/>
        </w:rPr>
        <w:t>范围</w:t>
      </w:r>
      <w:r>
        <w:rPr>
          <w:rFonts w:ascii="等线" w:eastAsia="等线" w:hAnsi="等线" w:cs="等线" w:hint="eastAsia"/>
        </w:rPr>
        <w:t xml:space="preserve"> 1</w:t>
      </w:r>
      <w:r w:rsidR="00693867">
        <w:rPr>
          <w:rFonts w:ascii="等线" w:eastAsia="等线" w:hAnsi="等线" w:cs="等线" w:hint="eastAsia"/>
        </w:rPr>
        <w:t xml:space="preserve">m/s </w:t>
      </w:r>
      <w:r w:rsidR="00693867">
        <w:rPr>
          <w:rFonts w:ascii="等线" w:eastAsia="等线" w:hAnsi="等线" w:cs="等线"/>
        </w:rPr>
        <w:t>–</w:t>
      </w:r>
      <w:r w:rsidR="00693867">
        <w:rPr>
          <w:rFonts w:ascii="等线" w:eastAsia="等线" w:hAnsi="等线" w:cs="等线" w:hint="eastAsia"/>
        </w:rPr>
        <w:t xml:space="preserve"> 5m/s；</w:t>
      </w:r>
    </w:p>
    <w:p w:rsidR="00881F3C" w:rsidRDefault="00881F3C" w:rsidP="00881F3C">
      <w:pPr>
        <w:pStyle w:val="1d"/>
        <w:adjustRightInd w:val="0"/>
        <w:spacing w:before="0"/>
        <w:ind w:left="0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定时</w:t>
      </w:r>
      <w:r w:rsidR="00693867">
        <w:rPr>
          <w:rFonts w:ascii="等线" w:eastAsia="等线" w:hAnsi="等线" w:cs="等线" w:hint="eastAsia"/>
        </w:rPr>
        <w:t>功能</w:t>
      </w:r>
      <w:r>
        <w:rPr>
          <w:rFonts w:ascii="等线" w:eastAsia="等线" w:hAnsi="等线" w:cs="等线" w:hint="eastAsia"/>
        </w:rPr>
        <w:t>：</w:t>
      </w:r>
      <w:r w:rsidR="00693867">
        <w:rPr>
          <w:rFonts w:ascii="等线" w:eastAsia="等线" w:hAnsi="等线" w:cs="等线" w:hint="eastAsia"/>
        </w:rPr>
        <w:t>最多可设置5个定时的多段速；</w:t>
      </w:r>
    </w:p>
    <w:p w:rsidR="00693867" w:rsidRDefault="00693867" w:rsidP="00881F3C">
      <w:pPr>
        <w:pStyle w:val="1d"/>
        <w:adjustRightInd w:val="0"/>
        <w:spacing w:before="0"/>
        <w:ind w:left="0"/>
        <w:rPr>
          <w:rFonts w:ascii="等线" w:eastAsia="等线" w:hAnsi="等线" w:cs="等线" w:hint="eastAsia"/>
        </w:rPr>
      </w:pPr>
      <w:proofErr w:type="gramStart"/>
      <w:r>
        <w:rPr>
          <w:rFonts w:ascii="等线" w:eastAsia="等线" w:hAnsi="等线" w:cs="等线" w:hint="eastAsia"/>
        </w:rPr>
        <w:t>定距离</w:t>
      </w:r>
      <w:proofErr w:type="gramEnd"/>
      <w:r>
        <w:rPr>
          <w:rFonts w:ascii="等线" w:eastAsia="等线" w:hAnsi="等线" w:cs="等线" w:hint="eastAsia"/>
        </w:rPr>
        <w:t>功能：可设定目标距离，以固定游泳距离来制定训练计划</w:t>
      </w:r>
      <w:r w:rsidR="00603A6F">
        <w:rPr>
          <w:rFonts w:ascii="等线" w:eastAsia="等线" w:hAnsi="等线" w:cs="等线" w:hint="eastAsia"/>
        </w:rPr>
        <w:t>,最多可设置5个段速</w:t>
      </w:r>
      <w:r>
        <w:rPr>
          <w:rFonts w:ascii="等线" w:eastAsia="等线" w:hAnsi="等线" w:cs="等线" w:hint="eastAsia"/>
        </w:rPr>
        <w:t>；</w:t>
      </w:r>
    </w:p>
    <w:p w:rsidR="00881F3C" w:rsidRDefault="00693867" w:rsidP="00881F3C">
      <w:pPr>
        <w:pStyle w:val="1d"/>
        <w:adjustRightInd w:val="0"/>
        <w:spacing w:before="0"/>
        <w:ind w:left="0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电机转速，水流流速，定时计时，距离倒计等信息实时显示；</w:t>
      </w:r>
    </w:p>
    <w:p w:rsidR="00693867" w:rsidRDefault="00693867" w:rsidP="00881F3C">
      <w:pPr>
        <w:pStyle w:val="1d"/>
        <w:adjustRightInd w:val="0"/>
        <w:spacing w:before="0"/>
        <w:ind w:left="0"/>
        <w:rPr>
          <w:rFonts w:ascii="等线" w:eastAsia="等线" w:hAnsi="等线" w:cs="等线" w:hint="eastAsia"/>
        </w:rPr>
      </w:pPr>
    </w:p>
    <w:p w:rsidR="00BE3C4D" w:rsidRDefault="00BE3C4D">
      <w:pPr>
        <w:pStyle w:val="1d"/>
        <w:adjustRightInd w:val="0"/>
        <w:spacing w:before="0"/>
        <w:ind w:left="0" w:firstLine="420"/>
      </w:pPr>
    </w:p>
    <w:p w:rsidR="00BE3C4D" w:rsidRDefault="00000000">
      <w:pPr>
        <w:adjustRightInd w:val="0"/>
        <w:snapToGrid w:val="0"/>
        <w:spacing w:before="100" w:beforeAutospacing="1" w:after="100" w:afterAutospacing="1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28" w:name="_Toc9224"/>
      <w:r>
        <w:rPr>
          <w:rFonts w:ascii="等线" w:eastAsia="等线" w:hAnsi="等线" w:cs="等线" w:hint="eastAsia"/>
          <w:b/>
          <w:bCs/>
          <w:sz w:val="24"/>
          <w:szCs w:val="24"/>
        </w:rPr>
        <w:t>1.4产品构成</w:t>
      </w:r>
      <w:bookmarkEnd w:id="28"/>
    </w:p>
    <w:p w:rsidR="00BE3C4D" w:rsidRDefault="00000000">
      <w:pPr>
        <w:adjustRightInd w:val="0"/>
        <w:snapToGrid w:val="0"/>
        <w:spacing w:before="100" w:beforeAutospacing="1" w:after="100" w:afterAutospacing="1"/>
        <w:rPr>
          <w:rFonts w:ascii="等线" w:eastAsia="等线" w:hAnsi="等线" w:cs="等线"/>
          <w:color w:val="FF0000"/>
          <w:sz w:val="24"/>
          <w:szCs w:val="24"/>
        </w:rPr>
      </w:pPr>
      <w:r>
        <w:rPr>
          <w:rFonts w:ascii="等线" w:eastAsia="等线" w:hAnsi="等线" w:cs="等线" w:hint="eastAsia"/>
          <w:noProof/>
          <w:color w:val="FF0000"/>
          <w:sz w:val="24"/>
          <w:szCs w:val="24"/>
        </w:rPr>
        <w:drawing>
          <wp:inline distT="0" distB="0" distL="114300" distR="114300">
            <wp:extent cx="6182360" cy="4046220"/>
            <wp:effectExtent l="0" t="0" r="2540" b="5080"/>
            <wp:docPr id="4" name="图片 4" descr="167869952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7869952427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adjustRightInd w:val="0"/>
        <w:snapToGrid w:val="0"/>
        <w:spacing w:before="100" w:beforeAutospacing="1" w:after="100" w:afterAutospacing="1"/>
        <w:rPr>
          <w:rFonts w:ascii="等线" w:eastAsia="等线" w:hAnsi="等线" w:cs="等线"/>
          <w:color w:val="FF0000"/>
          <w:sz w:val="24"/>
          <w:szCs w:val="24"/>
        </w:rPr>
      </w:pPr>
    </w:p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29" w:name="_Toc17254"/>
      <w:r>
        <w:rPr>
          <w:rFonts w:ascii="等线" w:eastAsia="等线" w:hAnsi="等线" w:cs="等线" w:hint="eastAsia"/>
          <w:b/>
          <w:bCs/>
          <w:sz w:val="24"/>
          <w:szCs w:val="24"/>
        </w:rPr>
        <w:t>1.5 产品核心定义（核心卖点）</w:t>
      </w:r>
      <w:bookmarkEnd w:id="29"/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 w:hint="eastAsia"/>
          <w:color w:val="FF0000"/>
        </w:rPr>
        <w:t xml:space="preserve"> </w:t>
      </w:r>
      <w:r>
        <w:rPr>
          <w:rFonts w:ascii="等线" w:eastAsia="等线" w:hAnsi="等线" w:cs="等线" w:hint="eastAsia"/>
          <w:color w:val="000000" w:themeColor="text1"/>
        </w:rPr>
        <w:t>（1）ORP、PH精准控制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 w:hint="eastAsia"/>
          <w:color w:val="000000" w:themeColor="text1"/>
        </w:rPr>
        <w:t xml:space="preserve"> （2）全面屏显示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 w:hint="eastAsia"/>
          <w:color w:val="000000" w:themeColor="text1"/>
        </w:rPr>
        <w:t xml:space="preserve"> （3）手动自动模式切换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 w:hint="eastAsia"/>
          <w:color w:val="000000" w:themeColor="text1"/>
        </w:rPr>
        <w:t xml:space="preserve"> （4）智能探头校准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 w:hint="eastAsia"/>
          <w:color w:val="000000" w:themeColor="text1"/>
        </w:rPr>
        <w:t xml:space="preserve"> （5）APP交互</w:t>
      </w: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sz w:val="22"/>
          <w:szCs w:val="22"/>
        </w:rPr>
      </w:pP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sz w:val="22"/>
          <w:szCs w:val="22"/>
        </w:rPr>
      </w:pP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sz w:val="22"/>
          <w:szCs w:val="22"/>
        </w:rPr>
      </w:pP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sz w:val="22"/>
          <w:szCs w:val="22"/>
        </w:rPr>
      </w:pP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sz w:val="22"/>
          <w:szCs w:val="22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0" w:name="_Toc3833"/>
      <w:r>
        <w:rPr>
          <w:rFonts w:ascii="等线" w:eastAsia="等线" w:hAnsi="等线" w:cs="等线" w:hint="eastAsia"/>
          <w:b/>
          <w:bCs/>
          <w:sz w:val="24"/>
          <w:szCs w:val="24"/>
        </w:rPr>
        <w:t>1.6 适用条件</w:t>
      </w:r>
      <w:bookmarkEnd w:id="30"/>
    </w:p>
    <w:p w:rsidR="00BE3C4D" w:rsidRDefault="00000000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  <w:sz w:val="21"/>
          <w:szCs w:val="21"/>
        </w:rPr>
      </w:pPr>
      <w:r>
        <w:rPr>
          <w:rFonts w:ascii="等线" w:eastAsia="等线" w:hAnsi="等线" w:cs="等线" w:hint="eastAsia"/>
          <w:sz w:val="21"/>
          <w:szCs w:val="21"/>
        </w:rPr>
        <w:t>使用环境：</w:t>
      </w:r>
    </w:p>
    <w:p w:rsidR="00BE3C4D" w:rsidRDefault="00000000">
      <w:pPr>
        <w:pStyle w:val="1d"/>
        <w:spacing w:before="100" w:beforeAutospacing="1" w:after="100" w:afterAutospacing="1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①适用泳池大小：≤150m³；</w:t>
      </w:r>
    </w:p>
    <w:p w:rsidR="00BE3C4D" w:rsidRDefault="00000000">
      <w:pPr>
        <w:pStyle w:val="1d"/>
        <w:spacing w:before="100" w:beforeAutospacing="1" w:after="100" w:afterAutospacing="1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②输入电压：AC 220~240V 50/60Hz;</w:t>
      </w:r>
    </w:p>
    <w:p w:rsidR="00BE3C4D" w:rsidRDefault="00000000">
      <w:pPr>
        <w:pStyle w:val="1d"/>
        <w:spacing w:before="100" w:beforeAutospacing="1" w:after="100" w:afterAutospacing="1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③建议运行水温：5℃~40℃；储藏温度：-20℃~45℃；</w:t>
      </w:r>
    </w:p>
    <w:p w:rsidR="00BE3C4D" w:rsidRDefault="00000000">
      <w:pPr>
        <w:pStyle w:val="1d"/>
        <w:spacing w:before="100" w:beforeAutospacing="1" w:after="100" w:afterAutospacing="1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④盐浓度：＞2000ppm；pH：6.8~8.5；水质硬度：＜</w:t>
      </w:r>
      <w:r>
        <w:rPr>
          <w:rFonts w:ascii="等线" w:eastAsia="等线" w:hAnsi="等线" w:cs="等线"/>
        </w:rPr>
        <w:t>6</w:t>
      </w:r>
      <w:r>
        <w:rPr>
          <w:rFonts w:ascii="等线" w:eastAsia="等线" w:hAnsi="等线" w:cs="等线" w:hint="eastAsia"/>
        </w:rPr>
        <w:t>00ppm；</w:t>
      </w: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000000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  <w:highlight w:val="darkGreen"/>
        </w:rPr>
      </w:pPr>
      <w:r>
        <w:rPr>
          <w:rFonts w:ascii="等线" w:eastAsia="等线" w:hAnsi="等线" w:cs="等线"/>
          <w:highlight w:val="darkGreen"/>
        </w:rPr>
        <w:t>PPM:盐浓度  水质硬度</w:t>
      </w: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 w:line="240" w:lineRule="auto"/>
        <w:rPr>
          <w:rFonts w:ascii="等线" w:eastAsia="等线" w:hAnsi="等线" w:cs="等线"/>
        </w:rPr>
      </w:pPr>
    </w:p>
    <w:p w:rsidR="00BE3C4D" w:rsidRDefault="00000000">
      <w:pPr>
        <w:spacing w:before="100" w:beforeAutospacing="1" w:after="100" w:afterAutospacing="1" w:line="480" w:lineRule="auto"/>
        <w:outlineLvl w:val="0"/>
        <w:rPr>
          <w:rFonts w:ascii="等线" w:eastAsia="等线" w:hAnsi="等线" w:cs="等线"/>
          <w:b/>
          <w:bCs/>
          <w:sz w:val="28"/>
          <w:szCs w:val="28"/>
        </w:rPr>
      </w:pPr>
      <w:bookmarkStart w:id="31" w:name="_Toc30438"/>
      <w:r>
        <w:rPr>
          <w:rFonts w:ascii="等线" w:eastAsia="等线" w:hAnsi="等线" w:cs="等线" w:hint="eastAsia"/>
          <w:b/>
          <w:bCs/>
          <w:sz w:val="28"/>
          <w:szCs w:val="28"/>
        </w:rPr>
        <w:t>二、技术规格</w:t>
      </w:r>
      <w:bookmarkEnd w:id="31"/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2" w:name="_Toc18464"/>
      <w:r>
        <w:rPr>
          <w:rFonts w:ascii="等线" w:eastAsia="等线" w:hAnsi="等线" w:cs="等线" w:hint="eastAsia"/>
          <w:b/>
          <w:bCs/>
          <w:sz w:val="24"/>
          <w:szCs w:val="24"/>
        </w:rPr>
        <w:t>2.1型号规格</w:t>
      </w:r>
      <w:bookmarkEnd w:id="32"/>
    </w:p>
    <w:tbl>
      <w:tblPr>
        <w:tblStyle w:val="af4"/>
        <w:tblW w:w="5056" w:type="pct"/>
        <w:tblLayout w:type="fixed"/>
        <w:tblLook w:val="04A0" w:firstRow="1" w:lastRow="0" w:firstColumn="1" w:lastColumn="0" w:noHBand="0" w:noVBand="1"/>
      </w:tblPr>
      <w:tblGrid>
        <w:gridCol w:w="1108"/>
        <w:gridCol w:w="2040"/>
        <w:gridCol w:w="1728"/>
        <w:gridCol w:w="1728"/>
        <w:gridCol w:w="1728"/>
        <w:gridCol w:w="1736"/>
      </w:tblGrid>
      <w:tr w:rsidR="00BE3C4D">
        <w:trPr>
          <w:trHeight w:val="279"/>
        </w:trPr>
        <w:tc>
          <w:tcPr>
            <w:tcW w:w="1563" w:type="pct"/>
            <w:gridSpan w:val="2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型号</w:t>
            </w:r>
          </w:p>
        </w:tc>
        <w:tc>
          <w:tcPr>
            <w:tcW w:w="858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MP14A1000</w:t>
            </w:r>
          </w:p>
        </w:tc>
        <w:tc>
          <w:tcPr>
            <w:tcW w:w="858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MP22A1000</w:t>
            </w:r>
          </w:p>
        </w:tc>
        <w:tc>
          <w:tcPr>
            <w:tcW w:w="858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MP30A1000</w:t>
            </w:r>
          </w:p>
        </w:tc>
        <w:tc>
          <w:tcPr>
            <w:tcW w:w="860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MP34A1000</w:t>
            </w:r>
          </w:p>
        </w:tc>
      </w:tr>
      <w:tr w:rsidR="00BE3C4D">
        <w:trPr>
          <w:trHeight w:val="549"/>
        </w:trPr>
        <w:tc>
          <w:tcPr>
            <w:tcW w:w="1563" w:type="pct"/>
            <w:gridSpan w:val="2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</w:t>
            </w:r>
            <w:r>
              <w:rPr>
                <w:rFonts w:ascii="等线" w:eastAsia="等线" w:hAnsi="等线" w:cs="等线"/>
              </w:rPr>
              <w:t>20</w:t>
            </w:r>
            <w:r>
              <w:rPr>
                <w:rFonts w:ascii="等线" w:eastAsia="等线" w:hAnsi="等线" w:cs="等线" w:hint="eastAsia"/>
              </w:rPr>
              <w:t>%产氯量（g/h）</w:t>
            </w:r>
          </w:p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@ 3000PPM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14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22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30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34</w:t>
            </w:r>
          </w:p>
        </w:tc>
      </w:tr>
      <w:tr w:rsidR="00BE3C4D">
        <w:trPr>
          <w:trHeight w:val="549"/>
        </w:trPr>
        <w:tc>
          <w:tcPr>
            <w:tcW w:w="1563" w:type="pct"/>
            <w:gridSpan w:val="2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建议泳池大小（m³）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20~35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3</w:t>
            </w:r>
            <w:r>
              <w:rPr>
                <w:rFonts w:ascii="等线" w:eastAsia="等线" w:hAnsi="等线" w:cs="等线"/>
              </w:rPr>
              <w:t>5</w:t>
            </w:r>
            <w:r>
              <w:rPr>
                <w:rFonts w:ascii="等线" w:eastAsia="等线" w:hAnsi="等线" w:cs="等线" w:hint="eastAsia"/>
              </w:rPr>
              <w:t>~65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40~80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50~100</w:t>
            </w:r>
          </w:p>
        </w:tc>
      </w:tr>
      <w:tr w:rsidR="00BE3C4D">
        <w:trPr>
          <w:trHeight w:val="279"/>
        </w:trPr>
        <w:tc>
          <w:tcPr>
            <w:tcW w:w="1563" w:type="pct"/>
            <w:gridSpan w:val="2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建议使用盐度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/>
              </w:rPr>
              <w:t>3–5g/L (</w:t>
            </w:r>
            <w:r>
              <w:rPr>
                <w:rFonts w:ascii="等线" w:eastAsia="等线" w:hAnsi="等线" w:cs="等线" w:hint="eastAsia"/>
              </w:rPr>
              <w:t>建议</w:t>
            </w:r>
            <w:r>
              <w:rPr>
                <w:rFonts w:ascii="等线" w:eastAsia="等线" w:hAnsi="等线" w:cs="等线"/>
              </w:rPr>
              <w:t xml:space="preserve"> 3g/L)</w:t>
            </w:r>
          </w:p>
        </w:tc>
      </w:tr>
      <w:tr w:rsidR="00BE3C4D">
        <w:trPr>
          <w:trHeight w:val="279"/>
        </w:trPr>
        <w:tc>
          <w:tcPr>
            <w:tcW w:w="550" w:type="pct"/>
            <w:vMerge w:val="restar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额定输入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输入电流（A）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1.5A max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输入电压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AC 220~240V 50/60Hz</w:t>
            </w:r>
          </w:p>
        </w:tc>
      </w:tr>
      <w:tr w:rsidR="00BE3C4D">
        <w:trPr>
          <w:trHeight w:val="549"/>
        </w:trPr>
        <w:tc>
          <w:tcPr>
            <w:tcW w:w="550" w:type="pct"/>
            <w:vMerge w:val="restar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额定输出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最大输出电流（A）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5.9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7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9.4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10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最大输出电压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 xml:space="preserve">DC </w:t>
            </w:r>
            <w:r>
              <w:rPr>
                <w:rFonts w:ascii="等线" w:eastAsia="等线" w:hAnsi="等线" w:cs="等线"/>
              </w:rPr>
              <w:t>12</w:t>
            </w:r>
            <w:r>
              <w:rPr>
                <w:rFonts w:ascii="等线" w:eastAsia="等线" w:hAnsi="等线" w:cs="等线" w:hint="eastAsia"/>
              </w:rPr>
              <w:t>V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最大功率（W）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85</w:t>
            </w:r>
          </w:p>
        </w:tc>
        <w:tc>
          <w:tcPr>
            <w:tcW w:w="858" w:type="pct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98</w:t>
            </w:r>
          </w:p>
        </w:tc>
        <w:tc>
          <w:tcPr>
            <w:tcW w:w="858" w:type="pct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127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134</w:t>
            </w:r>
          </w:p>
        </w:tc>
      </w:tr>
      <w:tr w:rsidR="00BE3C4D">
        <w:trPr>
          <w:trHeight w:val="279"/>
        </w:trPr>
        <w:tc>
          <w:tcPr>
            <w:tcW w:w="1563" w:type="pct"/>
            <w:gridSpan w:val="2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建议流量范围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/>
              </w:rPr>
              <w:t xml:space="preserve">    5 ~18 m³/h</w:t>
            </w:r>
          </w:p>
        </w:tc>
      </w:tr>
      <w:tr w:rsidR="00BE3C4D">
        <w:trPr>
          <w:trHeight w:val="279"/>
        </w:trPr>
        <w:tc>
          <w:tcPr>
            <w:tcW w:w="1563" w:type="pct"/>
            <w:gridSpan w:val="2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运行水温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/>
              </w:rPr>
              <w:t xml:space="preserve">  </w:t>
            </w:r>
            <w:r>
              <w:rPr>
                <w:rFonts w:ascii="等线" w:eastAsia="等线" w:hAnsi="等线" w:cs="等线" w:hint="eastAsia"/>
              </w:rPr>
              <w:t>5℃~40℃</w:t>
            </w:r>
          </w:p>
        </w:tc>
      </w:tr>
      <w:tr w:rsidR="00BE3C4D">
        <w:trPr>
          <w:trHeight w:val="279"/>
        </w:trPr>
        <w:tc>
          <w:tcPr>
            <w:tcW w:w="1563" w:type="pct"/>
            <w:gridSpan w:val="2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环境温度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-5℃~42℃</w:t>
            </w:r>
          </w:p>
        </w:tc>
      </w:tr>
      <w:tr w:rsidR="00BE3C4D">
        <w:trPr>
          <w:trHeight w:val="279"/>
        </w:trPr>
        <w:tc>
          <w:tcPr>
            <w:tcW w:w="550" w:type="pct"/>
            <w:vMerge w:val="restar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电解池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电解池类型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</w:rPr>
            </w:pPr>
            <w:proofErr w:type="gramStart"/>
            <w:r>
              <w:rPr>
                <w:rFonts w:ascii="等线" w:eastAsia="等线" w:hAnsi="等线" w:cs="等线" w:hint="eastAsia"/>
              </w:rPr>
              <w:t>一</w:t>
            </w:r>
            <w:proofErr w:type="gramEnd"/>
            <w:r>
              <w:rPr>
                <w:rFonts w:ascii="等线" w:eastAsia="等线" w:hAnsi="等线" w:cs="等线" w:hint="eastAsia"/>
              </w:rPr>
              <w:t>体式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电解池材质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半透明PVC塑料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电解池承压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常运≤4.5Bar、破坏性≤6.0Bar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水流控制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水流开关、电解池内置空气开关</w:t>
            </w:r>
          </w:p>
        </w:tc>
      </w:tr>
      <w:tr w:rsidR="00BE3C4D">
        <w:trPr>
          <w:trHeight w:val="279"/>
        </w:trPr>
        <w:tc>
          <w:tcPr>
            <w:tcW w:w="550" w:type="pct"/>
            <w:vMerge w:val="restar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电解片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电解片连接方式</w:t>
            </w:r>
          </w:p>
        </w:tc>
        <w:tc>
          <w:tcPr>
            <w:tcW w:w="3436" w:type="pct"/>
            <w:gridSpan w:val="4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待定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电解片尺寸（mm）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95</w:t>
            </w:r>
            <w:r>
              <w:rPr>
                <w:rFonts w:ascii="等线" w:eastAsia="等线" w:hAnsi="等线"/>
                <w:color w:val="000000"/>
              </w:rPr>
              <w:t xml:space="preserve"> x </w:t>
            </w:r>
            <w:r>
              <w:rPr>
                <w:rFonts w:ascii="等线" w:eastAsia="等线" w:hAnsi="等线" w:hint="eastAsia"/>
                <w:color w:val="000000"/>
              </w:rPr>
              <w:t>4</w:t>
            </w:r>
            <w:r>
              <w:rPr>
                <w:rFonts w:ascii="等线" w:eastAsia="等线" w:hAnsi="等线"/>
                <w:color w:val="000000"/>
              </w:rPr>
              <w:t>5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150</w:t>
            </w:r>
            <w:r>
              <w:rPr>
                <w:rFonts w:ascii="等线" w:eastAsia="等线" w:hAnsi="等线"/>
                <w:color w:val="000000"/>
              </w:rPr>
              <w:t xml:space="preserve"> x </w:t>
            </w:r>
            <w:r>
              <w:rPr>
                <w:rFonts w:ascii="等线" w:eastAsia="等线" w:hAnsi="等线" w:hint="eastAsia"/>
                <w:color w:val="000000"/>
              </w:rPr>
              <w:t>4</w:t>
            </w:r>
            <w:r>
              <w:rPr>
                <w:rFonts w:ascii="等线" w:eastAsia="等线" w:hAnsi="等线"/>
                <w:color w:val="000000"/>
              </w:rPr>
              <w:t>5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/>
                <w:color w:val="000000"/>
              </w:rPr>
              <w:t>1</w:t>
            </w:r>
            <w:r>
              <w:rPr>
                <w:rFonts w:ascii="等线" w:eastAsia="等线" w:hAnsi="等线" w:hint="eastAsia"/>
                <w:color w:val="000000"/>
              </w:rPr>
              <w:t>95</w:t>
            </w:r>
            <w:r>
              <w:rPr>
                <w:rFonts w:ascii="等线" w:eastAsia="等线" w:hAnsi="等线"/>
                <w:color w:val="000000"/>
              </w:rPr>
              <w:t xml:space="preserve"> x </w:t>
            </w:r>
            <w:r>
              <w:rPr>
                <w:rFonts w:ascii="等线" w:eastAsia="等线" w:hAnsi="等线" w:hint="eastAsia"/>
                <w:color w:val="000000"/>
              </w:rPr>
              <w:t>4</w:t>
            </w:r>
            <w:r>
              <w:rPr>
                <w:rFonts w:ascii="等线" w:eastAsia="等线" w:hAnsi="等线"/>
                <w:color w:val="000000"/>
              </w:rPr>
              <w:t>5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/>
                <w:color w:val="000000"/>
              </w:rPr>
            </w:pPr>
            <w:r>
              <w:rPr>
                <w:rFonts w:ascii="等线" w:eastAsia="等线" w:hAnsi="等线" w:hint="eastAsia"/>
                <w:color w:val="000000"/>
              </w:rPr>
              <w:t>220</w:t>
            </w:r>
            <w:r>
              <w:rPr>
                <w:rFonts w:ascii="等线" w:eastAsia="等线" w:hAnsi="等线"/>
                <w:color w:val="000000"/>
              </w:rPr>
              <w:t xml:space="preserve"> x </w:t>
            </w:r>
            <w:r>
              <w:rPr>
                <w:rFonts w:ascii="等线" w:eastAsia="等线" w:hAnsi="等线" w:hint="eastAsia"/>
                <w:color w:val="000000"/>
              </w:rPr>
              <w:t>4</w:t>
            </w:r>
            <w:r>
              <w:rPr>
                <w:rFonts w:ascii="等线" w:eastAsia="等线" w:hAnsi="等线"/>
                <w:color w:val="000000"/>
              </w:rPr>
              <w:t>5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电解片数量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</w:t>
            </w:r>
            <w:r>
              <w:rPr>
                <w:rFonts w:ascii="等线" w:eastAsia="等线" w:hAnsi="等线" w:cs="等线"/>
              </w:rPr>
              <w:t>0</w:t>
            </w:r>
          </w:p>
        </w:tc>
        <w:tc>
          <w:tcPr>
            <w:tcW w:w="858" w:type="pct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</w:t>
            </w:r>
            <w:r>
              <w:rPr>
                <w:rFonts w:ascii="等线" w:eastAsia="等线" w:hAnsi="等线" w:cs="等线"/>
              </w:rPr>
              <w:t>0</w:t>
            </w:r>
          </w:p>
        </w:tc>
        <w:tc>
          <w:tcPr>
            <w:tcW w:w="858" w:type="pct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</w:t>
            </w:r>
            <w:r>
              <w:rPr>
                <w:rFonts w:ascii="等线" w:eastAsia="等线" w:hAnsi="等线" w:cs="等线"/>
              </w:rPr>
              <w:t>0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/>
              </w:rPr>
              <w:t>10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电解片寿命</w:t>
            </w:r>
          </w:p>
        </w:tc>
        <w:tc>
          <w:tcPr>
            <w:tcW w:w="3436" w:type="pct"/>
            <w:gridSpan w:val="4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10000H以上</w:t>
            </w:r>
          </w:p>
        </w:tc>
      </w:tr>
      <w:tr w:rsidR="00BE3C4D">
        <w:trPr>
          <w:trHeight w:val="279"/>
        </w:trPr>
        <w:tc>
          <w:tcPr>
            <w:tcW w:w="55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主机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防水等级</w:t>
            </w:r>
          </w:p>
        </w:tc>
        <w:tc>
          <w:tcPr>
            <w:tcW w:w="3436" w:type="pct"/>
            <w:gridSpan w:val="4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IPX3</w:t>
            </w:r>
          </w:p>
        </w:tc>
      </w:tr>
      <w:tr w:rsidR="00BE3C4D">
        <w:trPr>
          <w:trHeight w:val="279"/>
        </w:trPr>
        <w:tc>
          <w:tcPr>
            <w:tcW w:w="550" w:type="pct"/>
            <w:vMerge w:val="restar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药泵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安装类型</w:t>
            </w:r>
          </w:p>
        </w:tc>
        <w:tc>
          <w:tcPr>
            <w:tcW w:w="3436" w:type="pct"/>
            <w:gridSpan w:val="4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内置/外置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药泵型号</w:t>
            </w:r>
          </w:p>
        </w:tc>
        <w:tc>
          <w:tcPr>
            <w:tcW w:w="3436" w:type="pct"/>
            <w:gridSpan w:val="4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BP200/300</w:t>
            </w:r>
          </w:p>
        </w:tc>
      </w:tr>
      <w:tr w:rsidR="00BE3C4D">
        <w:trPr>
          <w:trHeight w:val="279"/>
        </w:trPr>
        <w:tc>
          <w:tcPr>
            <w:tcW w:w="550" w:type="pct"/>
            <w:vMerge w:val="restar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探头</w:t>
            </w: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ORP控制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pH控制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</w:tr>
      <w:tr w:rsidR="00BE3C4D">
        <w:trPr>
          <w:trHeight w:val="279"/>
        </w:trPr>
        <w:tc>
          <w:tcPr>
            <w:tcW w:w="550" w:type="pct"/>
            <w:vMerge/>
            <w:vAlign w:val="center"/>
          </w:tcPr>
          <w:p w:rsidR="00BE3C4D" w:rsidRDefault="00BE3C4D">
            <w:pPr>
              <w:pStyle w:val="1d"/>
              <w:spacing w:before="100" w:beforeAutospacing="1" w:after="100" w:afterAutospacing="1" w:line="240" w:lineRule="auto"/>
              <w:ind w:left="0"/>
              <w:rPr>
                <w:rFonts w:ascii="等线" w:eastAsia="等线" w:hAnsi="等线" w:cs="等线"/>
              </w:rPr>
            </w:pPr>
          </w:p>
        </w:tc>
        <w:tc>
          <w:tcPr>
            <w:tcW w:w="1013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温度显示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58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  <w:tc>
          <w:tcPr>
            <w:tcW w:w="860" w:type="pct"/>
            <w:vAlign w:val="center"/>
          </w:tcPr>
          <w:p w:rsidR="00BE3C4D" w:rsidRDefault="00000000">
            <w:pPr>
              <w:pStyle w:val="1d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√</w:t>
            </w:r>
          </w:p>
        </w:tc>
      </w:tr>
    </w:tbl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3" w:name="_Toc16034"/>
      <w:r>
        <w:rPr>
          <w:rFonts w:ascii="等线" w:eastAsia="等线" w:hAnsi="等线" w:cs="等线" w:hint="eastAsia"/>
          <w:b/>
          <w:bCs/>
          <w:sz w:val="24"/>
          <w:szCs w:val="24"/>
        </w:rPr>
        <w:t>2.2电气规格</w:t>
      </w:r>
      <w:bookmarkEnd w:id="33"/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4" w:name="_Toc19706"/>
      <w:r>
        <w:rPr>
          <w:rFonts w:ascii="等线" w:eastAsia="等线" w:hAnsi="等线" w:cs="等线" w:hint="eastAsia"/>
          <w:b/>
          <w:bCs/>
          <w:sz w:val="24"/>
          <w:szCs w:val="24"/>
        </w:rPr>
        <w:t>2.2.1内置药泵款</w:t>
      </w:r>
      <w:bookmarkEnd w:id="34"/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eastAsia="等线" w:hAnsi="等线" w:cs="等线"/>
          <w:b/>
          <w:bCs/>
          <w:sz w:val="28"/>
          <w:szCs w:val="28"/>
        </w:rPr>
      </w:pPr>
      <w:r>
        <w:rPr>
          <w:rFonts w:ascii="等线" w:eastAsia="等线" w:hAnsi="等线" w:cs="等线"/>
          <w:b/>
          <w:bCs/>
          <w:noProof/>
          <w:sz w:val="28"/>
          <w:szCs w:val="28"/>
        </w:rPr>
        <w:drawing>
          <wp:inline distT="0" distB="0" distL="114300" distR="114300">
            <wp:extent cx="5132070" cy="3345180"/>
            <wp:effectExtent l="0" t="0" r="11430" b="7620"/>
            <wp:docPr id="9" name="图片 9" descr="L-D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-DOS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5" w:name="_Toc31500"/>
      <w:r>
        <w:rPr>
          <w:rFonts w:ascii="等线" w:eastAsia="等线" w:hAnsi="等线" w:cs="等线" w:hint="eastAsia"/>
          <w:b/>
          <w:bCs/>
          <w:sz w:val="24"/>
          <w:szCs w:val="24"/>
        </w:rPr>
        <w:t>2.2.2外置药泵款</w:t>
      </w:r>
      <w:bookmarkEnd w:id="35"/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eastAsia="等线" w:hAnsi="等线" w:cs="等线"/>
          <w:b/>
          <w:bCs/>
          <w:sz w:val="28"/>
          <w:szCs w:val="28"/>
        </w:rPr>
      </w:pPr>
      <w:r>
        <w:rPr>
          <w:rFonts w:ascii="等线" w:eastAsia="等线" w:hAnsi="等线" w:cs="等线"/>
          <w:b/>
          <w:bCs/>
          <w:noProof/>
          <w:sz w:val="28"/>
          <w:szCs w:val="28"/>
        </w:rPr>
        <w:lastRenderedPageBreak/>
        <w:drawing>
          <wp:inline distT="0" distB="0" distL="114300" distR="114300">
            <wp:extent cx="5129530" cy="3343275"/>
            <wp:effectExtent l="0" t="0" r="1270" b="9525"/>
            <wp:docPr id="12" name="图片 12" descr="L-P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-PUM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6" w:name="_Toc6514"/>
      <w:r>
        <w:rPr>
          <w:rFonts w:ascii="等线" w:eastAsia="等线" w:hAnsi="等线" w:cs="等线" w:hint="eastAsia"/>
          <w:b/>
          <w:bCs/>
          <w:sz w:val="24"/>
          <w:szCs w:val="24"/>
        </w:rPr>
        <w:t>2.2.3 RS485线序</w:t>
      </w:r>
      <w:bookmarkEnd w:id="36"/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eastAsia="等线" w:hAnsi="等线" w:cs="等线"/>
          <w:b/>
          <w:bCs/>
          <w:sz w:val="28"/>
          <w:szCs w:val="28"/>
        </w:rPr>
      </w:pPr>
      <w:r>
        <w:rPr>
          <w:rFonts w:ascii="等线" w:eastAsia="等线" w:hAnsi="等线" w:cs="等线"/>
          <w:b/>
          <w:bCs/>
          <w:noProof/>
          <w:sz w:val="28"/>
          <w:szCs w:val="28"/>
        </w:rPr>
        <w:drawing>
          <wp:inline distT="0" distB="0" distL="114300" distR="114300">
            <wp:extent cx="5198745" cy="2731135"/>
            <wp:effectExtent l="0" t="0" r="8255" b="12065"/>
            <wp:docPr id="13" name="图片 13" descr="RS485-w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RS485-wir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37" w:name="_Toc26784"/>
      <w:r>
        <w:rPr>
          <w:rFonts w:ascii="等线" w:eastAsia="等线" w:hAnsi="等线" w:cs="等线" w:hint="eastAsia"/>
          <w:b/>
          <w:bCs/>
          <w:sz w:val="24"/>
          <w:szCs w:val="24"/>
        </w:rPr>
        <w:t>2.2.3电源模块接线端子</w:t>
      </w:r>
      <w:bookmarkEnd w:id="37"/>
    </w:p>
    <w:p w:rsidR="00BE3C4D" w:rsidRDefault="00000000">
      <w:pPr>
        <w:pStyle w:val="13"/>
        <w:adjustRightInd w:val="0"/>
        <w:spacing w:before="0"/>
        <w:ind w:left="0"/>
        <w:jc w:val="center"/>
        <w:rPr>
          <w:rFonts w:ascii="等线" w:eastAsia="等线" w:hAnsi="等线" w:cs="等线"/>
          <w:b/>
          <w:bCs/>
          <w:sz w:val="24"/>
          <w:szCs w:val="24"/>
        </w:rPr>
      </w:pPr>
      <w:r>
        <w:rPr>
          <w:sz w:val="28"/>
        </w:rPr>
        <w:lastRenderedPageBreak/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2079" type="#_x0000_t68" style="position:absolute;left:0;text-align:left;margin-left:240.1pt;margin-top:146.15pt;width:20pt;height:42.4pt;z-index:251684864;mso-width-relative:page;mso-height-relative:page" fillcolor="red" strokecolor="red"/>
        </w:pict>
      </w:r>
      <w:r>
        <w:rPr>
          <w:sz w:val="28"/>
        </w:rPr>
        <w:pict>
          <v:shape id="_x0000_s2073" type="#_x0000_t68" style="position:absolute;left:0;text-align:left;margin-left:211.65pt;margin-top:146.85pt;width:20pt;height:42.4pt;z-index:251678720;mso-width-relative:page;mso-height-relative:page" fillcolor="red" strokecolor="red"/>
        </w:pict>
      </w:r>
      <w:r>
        <w:rPr>
          <w:sz w:val="28"/>
        </w:rPr>
        <w:pict>
          <v:shape id="_x0000_s2078" type="#_x0000_t68" style="position:absolute;left:0;text-align:left;margin-left:436.25pt;margin-top:145.4pt;width:20pt;height:42.4pt;z-index:251683840;mso-width-relative:page;mso-height-relative:page" fillcolor="red" strokecolor="red"/>
        </w:pict>
      </w:r>
      <w:r>
        <w:rPr>
          <w:sz w:val="28"/>
        </w:rPr>
        <w:pict>
          <v:shape id="_x0000_s2077" type="#_x0000_t68" style="position:absolute;left:0;text-align:left;margin-left:412.45pt;margin-top:146.15pt;width:20pt;height:42.4pt;z-index:251682816;mso-width-relative:page;mso-height-relative:page" fillcolor="red" strokecolor="red"/>
        </w:pict>
      </w:r>
      <w:r>
        <w:rPr>
          <w:sz w:val="28"/>
        </w:rPr>
        <w:pict>
          <v:shape id="_x0000_s2076" type="#_x0000_t68" style="position:absolute;left:0;text-align:left;margin-left:389.35pt;margin-top:144.6pt;width:20pt;height:42.4pt;z-index:251681792;mso-width-relative:page;mso-height-relative:page" fillcolor="red" strokecolor="red"/>
        </w:pict>
      </w:r>
      <w:r>
        <w:rPr>
          <w:sz w:val="28"/>
        </w:rPr>
        <w:pict>
          <v:shape id="_x0000_s2075" type="#_x0000_t68" style="position:absolute;left:0;text-align:left;margin-left:29.35pt;margin-top:121.5pt;width:20pt;height:42.4pt;z-index:251680768;mso-width-relative:page;mso-height-relative:page" fillcolor="red" strokecolor="red"/>
        </w:pict>
      </w:r>
      <w:r>
        <w:rPr>
          <w:sz w:val="28"/>
        </w:rPr>
        <w:pict>
          <v:shape id="_x0000_s2074" type="#_x0000_t68" style="position:absolute;left:0;text-align:left;margin-left:133.2pt;margin-top:148.45pt;width:20pt;height:42.4pt;z-index:251679744;mso-width-relative:page;mso-height-relative:page" fillcolor="red" strokecolor="red"/>
        </w:pict>
      </w:r>
      <w:r>
        <w:rPr>
          <w:rFonts w:ascii="等线" w:eastAsia="等线" w:hAnsi="等线" w:cs="等线" w:hint="eastAsia"/>
          <w:b/>
          <w:bCs/>
          <w:noProof/>
          <w:sz w:val="24"/>
          <w:szCs w:val="24"/>
        </w:rPr>
        <w:drawing>
          <wp:inline distT="0" distB="0" distL="114300" distR="114300">
            <wp:extent cx="5588000" cy="1835150"/>
            <wp:effectExtent l="0" t="0" r="0" b="6350"/>
            <wp:docPr id="15" name="图片 15" descr="169560945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956094577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000000">
      <w:pPr>
        <w:pStyle w:val="13"/>
        <w:adjustRightInd w:val="0"/>
        <w:spacing w:before="0"/>
        <w:ind w:left="0"/>
        <w:rPr>
          <w:rFonts w:ascii="等线" w:eastAsia="等线" w:hAnsi="等线" w:cs="等线"/>
          <w:b/>
          <w:bCs/>
          <w:sz w:val="24"/>
          <w:szCs w:val="24"/>
        </w:rPr>
      </w:pPr>
      <w:r>
        <w:rPr>
          <w:sz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80" type="#_x0000_t202" style="position:absolute;margin-left:1.95pt;margin-top:19.15pt;width:75.3pt;height:26.15pt;z-index:251685888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散热风扇供电</w:t>
                  </w:r>
                </w:p>
              </w:txbxContent>
            </v:textbox>
          </v:shape>
        </w:pict>
      </w:r>
    </w:p>
    <w:p w:rsidR="00BE3C4D" w:rsidRDefault="00000000">
      <w:pPr>
        <w:pStyle w:val="13"/>
        <w:adjustRightInd w:val="0"/>
        <w:spacing w:before="0"/>
        <w:ind w:left="0"/>
        <w:rPr>
          <w:rFonts w:ascii="等线" w:eastAsia="等线" w:hAnsi="等线" w:cs="等线"/>
          <w:b/>
          <w:bCs/>
          <w:sz w:val="24"/>
          <w:szCs w:val="24"/>
        </w:rPr>
      </w:pPr>
      <w:r>
        <w:rPr>
          <w:sz w:val="24"/>
        </w:rPr>
        <w:pict>
          <v:shape id="_x0000_s2082" type="#_x0000_t202" style="position:absolute;margin-left:198.15pt;margin-top:14.95pt;width:79.2pt;height:26.2pt;z-index:251687936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proofErr w:type="gramStart"/>
                  <w:r>
                    <w:rPr>
                      <w:rFonts w:hint="eastAsia"/>
                    </w:rPr>
                    <w:t>电解线</w:t>
                  </w:r>
                  <w:proofErr w:type="gramEnd"/>
                  <w:r>
                    <w:rPr>
                      <w:rFonts w:hint="eastAsia"/>
                    </w:rPr>
                    <w:t>正负极</w:t>
                  </w:r>
                </w:p>
              </w:txbxContent>
            </v:textbox>
          </v:shape>
        </w:pict>
      </w:r>
      <w:r>
        <w:rPr>
          <w:sz w:val="24"/>
        </w:rPr>
        <w:pict>
          <v:shape id="_x0000_s2083" type="#_x0000_t202" style="position:absolute;margin-left:385.85pt;margin-top:11.3pt;width:74.65pt;height:25.35pt;z-index:251688960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  <w:jc w:val="center"/>
                  </w:pPr>
                  <w:r>
                    <w:rPr>
                      <w:rFonts w:hint="eastAsia"/>
                    </w:rPr>
                    <w:t>FG   N   L</w:t>
                  </w:r>
                </w:p>
              </w:txbxContent>
            </v:textbox>
          </v:shape>
        </w:pict>
      </w:r>
      <w:r>
        <w:rPr>
          <w:sz w:val="24"/>
        </w:rPr>
        <w:pict>
          <v:shape id="_x0000_s2081" type="#_x0000_t202" style="position:absolute;margin-left:99.75pt;margin-top:15.15pt;width:86.85pt;height:26.1pt;z-index:251686912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主板供电及信号</w:t>
                  </w:r>
                </w:p>
              </w:txbxContent>
            </v:textbox>
          </v:shape>
        </w:pict>
      </w:r>
    </w:p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000000">
      <w:pPr>
        <w:pStyle w:val="13"/>
        <w:adjustRightInd w:val="0"/>
        <w:spacing w:before="0"/>
        <w:ind w:left="0"/>
        <w:jc w:val="center"/>
        <w:rPr>
          <w:rFonts w:ascii="等线" w:eastAsia="等线" w:hAnsi="等线" w:cs="等线"/>
          <w:b/>
          <w:bCs/>
          <w:sz w:val="24"/>
          <w:szCs w:val="24"/>
        </w:rPr>
      </w:pPr>
      <w:r>
        <w:rPr>
          <w:rFonts w:ascii="等线" w:eastAsia="等线" w:hAnsi="等线" w:cs="等线"/>
          <w:b/>
          <w:bCs/>
          <w:noProof/>
          <w:sz w:val="24"/>
          <w:szCs w:val="24"/>
        </w:rPr>
        <w:drawing>
          <wp:inline distT="0" distB="0" distL="114300" distR="114300">
            <wp:extent cx="3068320" cy="1420495"/>
            <wp:effectExtent l="0" t="0" r="5080" b="1905"/>
            <wp:docPr id="1" name="图片 1" descr="169560759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956075918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pStyle w:val="13"/>
        <w:adjustRightInd w:val="0"/>
        <w:spacing w:before="0"/>
        <w:ind w:left="0"/>
        <w:jc w:val="center"/>
        <w:rPr>
          <w:rFonts w:ascii="等线" w:eastAsia="等线" w:hAnsi="等线" w:cs="等线"/>
          <w:b/>
          <w:bCs/>
          <w:sz w:val="24"/>
          <w:szCs w:val="24"/>
        </w:rPr>
      </w:pP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485"/>
        <w:gridCol w:w="3800"/>
        <w:gridCol w:w="1447"/>
        <w:gridCol w:w="3224"/>
      </w:tblGrid>
      <w:tr w:rsidR="00BE3C4D">
        <w:trPr>
          <w:trHeight w:hRule="exact" w:val="454"/>
          <w:jc w:val="center"/>
        </w:trPr>
        <w:tc>
          <w:tcPr>
            <w:tcW w:w="1485" w:type="dxa"/>
            <w:shd w:val="clear" w:color="auto" w:fill="D8D8D8" w:themeFill="background1" w:themeFillShade="D8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bookmarkStart w:id="38" w:name="_Toc20332"/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引脚</w:t>
            </w:r>
            <w:bookmarkEnd w:id="38"/>
          </w:p>
        </w:tc>
        <w:tc>
          <w:tcPr>
            <w:tcW w:w="3800" w:type="dxa"/>
            <w:shd w:val="clear" w:color="auto" w:fill="D8D8D8" w:themeFill="background1" w:themeFillShade="D8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bookmarkStart w:id="39" w:name="_Toc25526"/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功能</w:t>
            </w:r>
            <w:bookmarkEnd w:id="39"/>
          </w:p>
        </w:tc>
        <w:tc>
          <w:tcPr>
            <w:tcW w:w="1447" w:type="dxa"/>
            <w:shd w:val="clear" w:color="auto" w:fill="D8D8D8" w:themeFill="background1" w:themeFillShade="D8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bookmarkStart w:id="40" w:name="_Toc15289"/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范围（V）</w:t>
            </w:r>
            <w:bookmarkEnd w:id="40"/>
          </w:p>
        </w:tc>
        <w:tc>
          <w:tcPr>
            <w:tcW w:w="3224" w:type="dxa"/>
            <w:shd w:val="clear" w:color="auto" w:fill="D8D8D8" w:themeFill="background1" w:themeFillShade="D8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bookmarkStart w:id="41" w:name="_Toc26681"/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备注</w:t>
            </w:r>
            <w:bookmarkEnd w:id="41"/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42" w:name="_Toc11157"/>
            <w:r>
              <w:rPr>
                <w:rFonts w:ascii="等线" w:eastAsia="等线" w:hAnsi="等线" w:cs="等线" w:hint="eastAsia"/>
                <w:b/>
                <w:bCs/>
              </w:rPr>
              <w:t>Vo2+</w:t>
            </w:r>
            <w:bookmarkEnd w:id="42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43" w:name="_Toc5022"/>
            <w:r>
              <w:rPr>
                <w:rFonts w:ascii="等线" w:eastAsia="等线" w:hAnsi="等线" w:cs="等线" w:hint="eastAsia"/>
              </w:rPr>
              <w:t>主控24V正极</w:t>
            </w:r>
            <w:bookmarkEnd w:id="43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44" w:name="_Toc24344"/>
            <w:r>
              <w:rPr>
                <w:rFonts w:ascii="等线" w:eastAsia="等线" w:hAnsi="等线" w:cs="等线" w:hint="eastAsia"/>
              </w:rPr>
              <w:t>24</w:t>
            </w:r>
            <w:bookmarkEnd w:id="44"/>
          </w:p>
        </w:tc>
        <w:tc>
          <w:tcPr>
            <w:tcW w:w="3224" w:type="dxa"/>
          </w:tcPr>
          <w:p w:rsidR="00BE3C4D" w:rsidRDefault="00BE3C4D">
            <w:pPr>
              <w:pStyle w:val="13"/>
              <w:widowControl/>
              <w:adjustRightInd w:val="0"/>
              <w:spacing w:before="0"/>
              <w:ind w:left="0"/>
              <w:jc w:val="center"/>
              <w:rPr>
                <w:rFonts w:ascii="等线" w:eastAsia="等线" w:hAnsi="等线" w:cs="等线"/>
              </w:rPr>
            </w:pPr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45" w:name="_Toc25621"/>
            <w:r>
              <w:rPr>
                <w:rFonts w:ascii="等线" w:eastAsia="等线" w:hAnsi="等线" w:cs="等线" w:hint="eastAsia"/>
                <w:b/>
                <w:bCs/>
              </w:rPr>
              <w:t>GND</w:t>
            </w:r>
            <w:bookmarkEnd w:id="45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46" w:name="_Toc2124"/>
            <w:r>
              <w:rPr>
                <w:rFonts w:ascii="等线" w:eastAsia="等线" w:hAnsi="等线" w:cs="等线" w:hint="eastAsia"/>
              </w:rPr>
              <w:t>主控24V负极</w:t>
            </w:r>
            <w:bookmarkEnd w:id="46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47" w:name="_Toc1487"/>
            <w:r>
              <w:rPr>
                <w:rFonts w:ascii="等线" w:eastAsia="等线" w:hAnsi="等线" w:cs="等线" w:hint="eastAsia"/>
              </w:rPr>
              <w:t>0</w:t>
            </w:r>
            <w:bookmarkEnd w:id="47"/>
          </w:p>
        </w:tc>
        <w:tc>
          <w:tcPr>
            <w:tcW w:w="3224" w:type="dxa"/>
          </w:tcPr>
          <w:p w:rsidR="00BE3C4D" w:rsidRDefault="00BE3C4D">
            <w:pPr>
              <w:pStyle w:val="13"/>
              <w:widowControl/>
              <w:adjustRightInd w:val="0"/>
              <w:spacing w:before="0"/>
              <w:ind w:left="0"/>
              <w:jc w:val="center"/>
              <w:rPr>
                <w:rFonts w:ascii="等线" w:eastAsia="等线" w:hAnsi="等线" w:cs="等线"/>
              </w:rPr>
            </w:pPr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48" w:name="_Toc956"/>
            <w:r>
              <w:rPr>
                <w:rFonts w:ascii="等线" w:eastAsia="等线" w:hAnsi="等线" w:cs="等线" w:hint="eastAsia"/>
                <w:b/>
                <w:bCs/>
              </w:rPr>
              <w:t>RC+</w:t>
            </w:r>
            <w:bookmarkEnd w:id="48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49" w:name="_Toc18370"/>
            <w:r>
              <w:rPr>
                <w:rFonts w:ascii="等线" w:eastAsia="等线" w:hAnsi="等线" w:cs="等线" w:hint="eastAsia"/>
              </w:rPr>
              <w:t>电解输出开关机控制</w:t>
            </w:r>
            <w:bookmarkEnd w:id="49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0" w:name="_Toc7868"/>
            <w:r>
              <w:rPr>
                <w:rFonts w:ascii="等线" w:eastAsia="等线" w:hAnsi="等线" w:cs="等线" w:hint="eastAsia"/>
              </w:rPr>
              <w:t>0、3</w:t>
            </w:r>
            <w:bookmarkEnd w:id="50"/>
          </w:p>
        </w:tc>
        <w:tc>
          <w:tcPr>
            <w:tcW w:w="3224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1" w:name="_Toc23389"/>
            <w:r>
              <w:rPr>
                <w:rFonts w:ascii="等线" w:eastAsia="等线" w:hAnsi="等线" w:cs="等线" w:hint="eastAsia"/>
              </w:rPr>
              <w:t>高电平开机、低电平关机</w:t>
            </w:r>
            <w:bookmarkEnd w:id="51"/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52" w:name="_Toc8382"/>
            <w:r>
              <w:rPr>
                <w:rFonts w:ascii="等线" w:eastAsia="等线" w:hAnsi="等线" w:cs="等线" w:hint="eastAsia"/>
                <w:b/>
                <w:bCs/>
              </w:rPr>
              <w:t>SR</w:t>
            </w:r>
            <w:bookmarkEnd w:id="52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3" w:name="_Toc24324"/>
            <w:r>
              <w:rPr>
                <w:rFonts w:ascii="等线" w:eastAsia="等线" w:hAnsi="等线" w:cs="等线" w:hint="eastAsia"/>
              </w:rPr>
              <w:t>电解输出</w:t>
            </w:r>
            <w:proofErr w:type="gramStart"/>
            <w:r>
              <w:rPr>
                <w:rFonts w:ascii="等线" w:eastAsia="等线" w:hAnsi="等线" w:cs="等线" w:hint="eastAsia"/>
              </w:rPr>
              <w:t>倒极控制</w:t>
            </w:r>
            <w:bookmarkEnd w:id="53"/>
            <w:proofErr w:type="gramEnd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4" w:name="_Toc14438"/>
            <w:r>
              <w:rPr>
                <w:rFonts w:ascii="等线" w:eastAsia="等线" w:hAnsi="等线" w:cs="等线" w:hint="eastAsia"/>
              </w:rPr>
              <w:t>0、3</w:t>
            </w:r>
            <w:bookmarkEnd w:id="54"/>
          </w:p>
        </w:tc>
        <w:tc>
          <w:tcPr>
            <w:tcW w:w="3224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5" w:name="_Toc29010"/>
            <w:r>
              <w:rPr>
                <w:rFonts w:ascii="等线" w:eastAsia="等线" w:hAnsi="等线" w:cs="等线" w:hint="eastAsia"/>
              </w:rPr>
              <w:t>切换</w:t>
            </w:r>
            <w:proofErr w:type="gramStart"/>
            <w:r>
              <w:rPr>
                <w:rFonts w:ascii="等线" w:eastAsia="等线" w:hAnsi="等线" w:cs="等线" w:hint="eastAsia"/>
              </w:rPr>
              <w:t>电平倒极</w:t>
            </w:r>
            <w:bookmarkEnd w:id="55"/>
            <w:proofErr w:type="gramEnd"/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56" w:name="_Toc12870"/>
            <w:r>
              <w:rPr>
                <w:rFonts w:ascii="等线" w:eastAsia="等线" w:hAnsi="等线" w:cs="等线" w:hint="eastAsia"/>
                <w:b/>
                <w:bCs/>
              </w:rPr>
              <w:t>AGND</w:t>
            </w:r>
            <w:bookmarkEnd w:id="56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7" w:name="_Toc15212"/>
            <w:r>
              <w:rPr>
                <w:rFonts w:ascii="等线" w:eastAsia="等线" w:hAnsi="等线" w:cs="等线" w:hint="eastAsia"/>
              </w:rPr>
              <w:t>信号参考地</w:t>
            </w:r>
            <w:bookmarkEnd w:id="57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58" w:name="_Toc20069"/>
            <w:r>
              <w:rPr>
                <w:rFonts w:ascii="等线" w:eastAsia="等线" w:hAnsi="等线" w:cs="等线" w:hint="eastAsia"/>
              </w:rPr>
              <w:t>0</w:t>
            </w:r>
            <w:bookmarkEnd w:id="58"/>
          </w:p>
        </w:tc>
        <w:tc>
          <w:tcPr>
            <w:tcW w:w="3224" w:type="dxa"/>
          </w:tcPr>
          <w:p w:rsidR="00BE3C4D" w:rsidRDefault="00BE3C4D">
            <w:pPr>
              <w:pStyle w:val="13"/>
              <w:widowControl/>
              <w:adjustRightInd w:val="0"/>
              <w:spacing w:before="0"/>
              <w:ind w:left="0"/>
              <w:jc w:val="center"/>
              <w:rPr>
                <w:rFonts w:ascii="等线" w:eastAsia="等线" w:hAnsi="等线" w:cs="等线"/>
              </w:rPr>
            </w:pPr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59" w:name="_Toc4843"/>
            <w:r>
              <w:rPr>
                <w:rFonts w:ascii="等线" w:eastAsia="等线" w:hAnsi="等线" w:cs="等线" w:hint="eastAsia"/>
                <w:b/>
                <w:bCs/>
              </w:rPr>
              <w:t>SJ</w:t>
            </w:r>
            <w:bookmarkEnd w:id="59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0" w:name="_Toc29430"/>
            <w:r>
              <w:rPr>
                <w:rFonts w:ascii="等线" w:eastAsia="等线" w:hAnsi="等线" w:cs="等线" w:hint="eastAsia"/>
              </w:rPr>
              <w:t>输出电流大小控制信号</w:t>
            </w:r>
            <w:bookmarkEnd w:id="60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1" w:name="_Toc6188"/>
            <w:r>
              <w:rPr>
                <w:rFonts w:ascii="等线" w:eastAsia="等线" w:hAnsi="等线" w:cs="等线" w:hint="eastAsia"/>
              </w:rPr>
              <w:t>0~3</w:t>
            </w:r>
            <w:bookmarkEnd w:id="61"/>
          </w:p>
        </w:tc>
        <w:tc>
          <w:tcPr>
            <w:tcW w:w="3224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2" w:name="_Toc11766"/>
            <w:r>
              <w:rPr>
                <w:rFonts w:ascii="等线" w:eastAsia="等线" w:hAnsi="等线" w:cs="等线" w:hint="eastAsia"/>
              </w:rPr>
              <w:t>对应输出电流0~10A</w:t>
            </w:r>
            <w:bookmarkEnd w:id="62"/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  <w:b/>
                <w:bCs/>
              </w:rPr>
            </w:pPr>
            <w:bookmarkStart w:id="63" w:name="_Toc7173"/>
            <w:r>
              <w:rPr>
                <w:rFonts w:ascii="等线" w:eastAsia="等线" w:hAnsi="等线" w:cs="等线" w:hint="eastAsia"/>
                <w:b/>
                <w:bCs/>
              </w:rPr>
              <w:t>SI</w:t>
            </w:r>
            <w:bookmarkEnd w:id="63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4" w:name="_Toc17542"/>
            <w:r>
              <w:rPr>
                <w:rFonts w:ascii="等线" w:eastAsia="等线" w:hAnsi="等线" w:cs="等线" w:hint="eastAsia"/>
              </w:rPr>
              <w:t>输出电流反馈信号</w:t>
            </w:r>
            <w:bookmarkEnd w:id="64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5" w:name="_Toc12330"/>
            <w:r>
              <w:rPr>
                <w:rFonts w:ascii="等线" w:eastAsia="等线" w:hAnsi="等线" w:cs="等线" w:hint="eastAsia"/>
              </w:rPr>
              <w:t>0~3</w:t>
            </w:r>
            <w:bookmarkEnd w:id="65"/>
          </w:p>
        </w:tc>
        <w:tc>
          <w:tcPr>
            <w:tcW w:w="3224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6" w:name="_Toc17975"/>
            <w:r>
              <w:rPr>
                <w:rFonts w:ascii="等线" w:eastAsia="等线" w:hAnsi="等线" w:cs="等线" w:hint="eastAsia"/>
              </w:rPr>
              <w:t>对应输出电流0~10A</w:t>
            </w:r>
            <w:bookmarkEnd w:id="66"/>
          </w:p>
        </w:tc>
      </w:tr>
      <w:tr w:rsidR="00BE3C4D">
        <w:trPr>
          <w:trHeight w:hRule="exact" w:val="454"/>
          <w:jc w:val="center"/>
        </w:trPr>
        <w:tc>
          <w:tcPr>
            <w:tcW w:w="1485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7" w:name="_Toc8146"/>
            <w:r>
              <w:rPr>
                <w:rFonts w:ascii="等线" w:eastAsia="等线" w:hAnsi="等线" w:cs="等线" w:hint="eastAsia"/>
                <w:b/>
                <w:bCs/>
              </w:rPr>
              <w:t>SV</w:t>
            </w:r>
            <w:bookmarkEnd w:id="67"/>
          </w:p>
        </w:tc>
        <w:tc>
          <w:tcPr>
            <w:tcW w:w="3800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8" w:name="_Toc2987"/>
            <w:r>
              <w:rPr>
                <w:rFonts w:ascii="等线" w:eastAsia="等线" w:hAnsi="等线" w:cs="等线" w:hint="eastAsia"/>
              </w:rPr>
              <w:t>输出电压反馈信号</w:t>
            </w:r>
            <w:bookmarkEnd w:id="68"/>
          </w:p>
        </w:tc>
        <w:tc>
          <w:tcPr>
            <w:tcW w:w="1447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69" w:name="_Toc14931"/>
            <w:r>
              <w:rPr>
                <w:rFonts w:ascii="等线" w:eastAsia="等线" w:hAnsi="等线" w:cs="等线" w:hint="eastAsia"/>
              </w:rPr>
              <w:t>0~3</w:t>
            </w:r>
            <w:bookmarkEnd w:id="69"/>
          </w:p>
        </w:tc>
        <w:tc>
          <w:tcPr>
            <w:tcW w:w="3224" w:type="dxa"/>
          </w:tcPr>
          <w:p w:rsidR="00BE3C4D" w:rsidRDefault="00000000">
            <w:pPr>
              <w:pStyle w:val="13"/>
              <w:widowControl/>
              <w:adjustRightInd w:val="0"/>
              <w:spacing w:before="0"/>
              <w:ind w:left="0"/>
              <w:jc w:val="center"/>
              <w:outlineLvl w:val="1"/>
              <w:rPr>
                <w:rFonts w:ascii="等线" w:eastAsia="等线" w:hAnsi="等线" w:cs="等线"/>
              </w:rPr>
            </w:pPr>
            <w:bookmarkStart w:id="70" w:name="_Toc815"/>
            <w:r>
              <w:rPr>
                <w:rFonts w:ascii="等线" w:eastAsia="等线" w:hAnsi="等线" w:cs="等线" w:hint="eastAsia"/>
              </w:rPr>
              <w:t>对应输出电压/10</w:t>
            </w:r>
            <w:bookmarkEnd w:id="70"/>
          </w:p>
        </w:tc>
      </w:tr>
    </w:tbl>
    <w:p w:rsidR="00BE3C4D" w:rsidRDefault="00BE3C4D">
      <w:pPr>
        <w:pStyle w:val="13"/>
        <w:adjustRightInd w:val="0"/>
        <w:spacing w:before="0"/>
        <w:ind w:left="0"/>
        <w:jc w:val="center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71" w:name="_Toc26576"/>
      <w:r>
        <w:rPr>
          <w:rFonts w:ascii="等线" w:eastAsia="等线" w:hAnsi="等线" w:cs="等线" w:hint="eastAsia"/>
          <w:b/>
          <w:bCs/>
          <w:sz w:val="24"/>
          <w:szCs w:val="24"/>
        </w:rPr>
        <w:t>2.2.4继电器板接线说明</w:t>
      </w:r>
      <w:bookmarkEnd w:id="71"/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eastAsia="等线" w:hAnsi="等线" w:cs="等线"/>
          <w:b/>
          <w:bCs/>
          <w:sz w:val="28"/>
          <w:szCs w:val="28"/>
        </w:rPr>
      </w:pPr>
      <w:r>
        <w:rPr>
          <w:sz w:val="28"/>
        </w:rPr>
        <w:lastRenderedPageBreak/>
        <w:pict>
          <v:shape id="_x0000_s2070" type="#_x0000_t202" style="position:absolute;left:0;text-align:left;margin-left:47.3pt;margin-top:38.7pt;width:50.1pt;height:70pt;z-index:251676672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  <w:jc w:val="right"/>
                  </w:pPr>
                  <w:r>
                    <w:rPr>
                      <w:rFonts w:hint="eastAsia"/>
                    </w:rPr>
                    <w:t>0</w:t>
                  </w:r>
                  <w:r>
                    <w:rPr>
                      <w:rFonts w:hint="eastAsia"/>
                    </w:rPr>
                    <w:t>、</w:t>
                  </w:r>
                  <w:r>
                    <w:rPr>
                      <w:rFonts w:hint="eastAsia"/>
                    </w:rPr>
                    <w:t>3.3V</w:t>
                  </w:r>
                </w:p>
                <w:p w:rsidR="00BE3C4D" w:rsidRDefault="00000000">
                  <w:pPr>
                    <w:spacing w:line="240" w:lineRule="auto"/>
                    <w:jc w:val="right"/>
                  </w:pPr>
                  <w:proofErr w:type="spellStart"/>
                  <w:r>
                    <w:rPr>
                      <w:rFonts w:hint="eastAsia"/>
                    </w:rPr>
                    <w:t>Gnd</w:t>
                  </w:r>
                  <w:proofErr w:type="spellEnd"/>
                </w:p>
                <w:p w:rsidR="00BE3C4D" w:rsidRDefault="00000000">
                  <w:pPr>
                    <w:spacing w:line="240" w:lineRule="auto"/>
                    <w:jc w:val="right"/>
                  </w:pPr>
                  <w:r>
                    <w:rPr>
                      <w:rFonts w:hint="eastAsia"/>
                    </w:rPr>
                    <w:t>5V</w:t>
                  </w:r>
                </w:p>
              </w:txbxContent>
            </v:textbox>
          </v:shape>
        </w:pict>
      </w:r>
      <w:r>
        <w:rPr>
          <w:sz w:val="28"/>
        </w:rPr>
        <w:pict>
          <v:shape id="_x0000_s2063" type="#_x0000_t68" style="position:absolute;left:0;text-align:left;margin-left:261.2pt;margin-top:190.3pt;width:20pt;height:42.4pt;z-index:251671552;mso-width-relative:page;mso-height-relative:page" fillcolor="red" strokecolor="red"/>
        </w:pict>
      </w:r>
      <w:r>
        <w:rPr>
          <w:sz w:val="28"/>
        </w:rPr>
        <w:pict>
          <v:shape id="_x0000_s2069" type="#_x0000_t68" style="position:absolute;left:0;text-align:left;margin-left:123.3pt;margin-top:68.5pt;width:8.5pt;height:42.4pt;rotation:90;z-index:251675648;mso-width-relative:page;mso-height-relative:page" fillcolor="red" strokecolor="red"/>
        </w:pict>
      </w:r>
      <w:r>
        <w:rPr>
          <w:sz w:val="28"/>
        </w:rPr>
        <w:pict>
          <v:shape id="_x0000_s2068" type="#_x0000_t68" style="position:absolute;left:0;text-align:left;margin-left:124.05pt;margin-top:55.5pt;width:8.5pt;height:42.4pt;rotation:90;z-index:251674624;mso-width-relative:page;mso-height-relative:page" fillcolor="red" strokecolor="red"/>
        </w:pict>
      </w:r>
      <w:r>
        <w:rPr>
          <w:sz w:val="28"/>
        </w:rPr>
        <w:pict>
          <v:shape id="_x0000_s2066" type="#_x0000_t68" style="position:absolute;left:0;text-align:left;margin-left:123.6pt;margin-top:44.25pt;width:8.5pt;height:42.4pt;rotation:90;z-index:251673600;mso-width-relative:page;mso-height-relative:page" fillcolor="red" strokecolor="red"/>
        </w:pict>
      </w:r>
      <w:r>
        <w:rPr>
          <w:sz w:val="28"/>
        </w:rPr>
        <w:pict>
          <v:shape id="_x0000_s2065" type="#_x0000_t68" style="position:absolute;left:0;text-align:left;margin-left:225.5pt;margin-top:190pt;width:20pt;height:42.4pt;z-index:251672576;mso-width-relative:page;mso-height-relative:page" fillcolor="red" strokecolor="red"/>
        </w:pict>
      </w:r>
      <w:r>
        <w:rPr>
          <w:rFonts w:ascii="等线" w:eastAsia="等线" w:hAnsi="等线" w:cs="等线"/>
          <w:b/>
          <w:bCs/>
          <w:noProof/>
          <w:sz w:val="28"/>
          <w:szCs w:val="28"/>
        </w:rPr>
        <w:drawing>
          <wp:inline distT="0" distB="0" distL="114300" distR="114300">
            <wp:extent cx="2254250" cy="2476500"/>
            <wp:effectExtent l="0" t="0" r="6350" b="0"/>
            <wp:docPr id="14" name="图片 14" descr="169560927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956092708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eastAsia="等线" w:hAnsi="等线" w:cs="等线"/>
          <w:b/>
          <w:bCs/>
          <w:sz w:val="28"/>
          <w:szCs w:val="28"/>
        </w:rPr>
      </w:pPr>
      <w:r>
        <w:rPr>
          <w:sz w:val="28"/>
        </w:rPr>
        <w:pict>
          <v:shape id="_x0000_s2071" type="#_x0000_t202" style="position:absolute;left:0;text-align:left;margin-left:183.55pt;margin-top:2.8pt;width:143pt;height:32.4pt;z-index:251677696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水泵插座火线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水泵插座火线</w:t>
                  </w:r>
                </w:p>
                <w:p w:rsidR="00BE3C4D" w:rsidRDefault="00BE3C4D"/>
              </w:txbxContent>
            </v:textbox>
          </v:shape>
        </w:pict>
      </w: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72" w:name="_Toc830"/>
      <w:r>
        <w:rPr>
          <w:rFonts w:ascii="等线" w:eastAsia="等线" w:hAnsi="等线" w:cs="等线" w:hint="eastAsia"/>
          <w:b/>
          <w:bCs/>
          <w:sz w:val="24"/>
          <w:szCs w:val="24"/>
        </w:rPr>
        <w:t>2.2.5主板接线说明</w:t>
      </w:r>
      <w:bookmarkEnd w:id="72"/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eastAsia="等线" w:hAnsi="等线" w:cs="等线"/>
          <w:b/>
          <w:bCs/>
          <w:sz w:val="28"/>
          <w:szCs w:val="28"/>
        </w:rPr>
      </w:pPr>
      <w:r>
        <w:rPr>
          <w:sz w:val="28"/>
        </w:rPr>
        <w:lastRenderedPageBreak/>
        <w:pict>
          <v:shape id="_x0000_s2097" type="#_x0000_t202" style="position:absolute;left:0;text-align:left;margin-left:445.2pt;margin-top:3in;width:85.3pt;height:174.6pt;z-index:251702272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药泵接口</w:t>
                  </w:r>
                </w:p>
                <w:p w:rsidR="00BE3C4D" w:rsidRDefault="00000000">
                  <w:pPr>
                    <w:spacing w:line="240" w:lineRule="auto"/>
                  </w:pPr>
                  <w:proofErr w:type="gramStart"/>
                  <w:r>
                    <w:rPr>
                      <w:rFonts w:hint="eastAsia"/>
                    </w:rPr>
                    <w:t>烧录口</w:t>
                  </w:r>
                  <w:proofErr w:type="gramEnd"/>
                  <w:r>
                    <w:rPr>
                      <w:rFonts w:hint="eastAsia"/>
                    </w:rPr>
                    <w:t>3</w:t>
                  </w:r>
                </w:p>
                <w:p w:rsidR="00BE3C4D" w:rsidRDefault="00000000">
                  <w:pPr>
                    <w:spacing w:line="240" w:lineRule="auto"/>
                  </w:pPr>
                  <w:proofErr w:type="gramStart"/>
                  <w:r>
                    <w:rPr>
                      <w:rFonts w:hint="eastAsia"/>
                    </w:rPr>
                    <w:t>烧录口</w:t>
                  </w:r>
                  <w:proofErr w:type="gramEnd"/>
                  <w:r>
                    <w:rPr>
                      <w:rFonts w:hint="eastAsia"/>
                    </w:rPr>
                    <w:t>4</w:t>
                  </w:r>
                </w:p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ORP</w:t>
                  </w:r>
                  <w:r>
                    <w:rPr>
                      <w:rFonts w:hint="eastAsia"/>
                    </w:rPr>
                    <w:t>接口</w:t>
                  </w:r>
                </w:p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泳池温都传感器</w:t>
                  </w:r>
                </w:p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PH</w:t>
                  </w:r>
                  <w:r>
                    <w:rPr>
                      <w:rFonts w:hint="eastAsia"/>
                    </w:rPr>
                    <w:t>接口</w:t>
                  </w:r>
                </w:p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电源板接口</w:t>
                  </w:r>
                </w:p>
              </w:txbxContent>
            </v:textbox>
          </v:shape>
        </w:pict>
      </w:r>
      <w:r>
        <w:rPr>
          <w:sz w:val="28"/>
        </w:rPr>
        <w:pict>
          <v:shape id="_x0000_s2100" type="#_x0000_t202" style="position:absolute;left:0;text-align:left;margin-left:268.9pt;margin-top:471.55pt;width:134.4pt;height:27.65pt;z-index:251705344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RS485</w:t>
                  </w:r>
                  <w:r>
                    <w:rPr>
                      <w:rFonts w:hint="eastAsia"/>
                    </w:rPr>
                    <w:t>接口</w:t>
                  </w:r>
                  <w:r>
                    <w:rPr>
                      <w:rFonts w:hint="eastAsia"/>
                    </w:rPr>
                    <w:t xml:space="preserve">  </w:t>
                  </w:r>
                  <w:r>
                    <w:rPr>
                      <w:rFonts w:hint="eastAsia"/>
                    </w:rPr>
                    <w:t>水流开关接口</w:t>
                  </w:r>
                </w:p>
              </w:txbxContent>
            </v:textbox>
          </v:shape>
        </w:pict>
      </w:r>
      <w:r>
        <w:rPr>
          <w:sz w:val="28"/>
        </w:rPr>
        <w:pict>
          <v:shape id="_x0000_s2099" type="#_x0000_t202" style="position:absolute;left:0;text-align:left;margin-left:-42.6pt;margin-top:217.2pt;width:78.45pt;height:157.8pt;z-index:251704320;mso-width-relative:page;mso-height-relative:page">
            <v:textbox>
              <w:txbxContent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机箱温度接口</w:t>
                  </w:r>
                </w:p>
                <w:p w:rsidR="00BE3C4D" w:rsidRDefault="00BE3C4D">
                  <w:pPr>
                    <w:spacing w:line="240" w:lineRule="auto"/>
                  </w:pPr>
                </w:p>
                <w:p w:rsidR="00BE3C4D" w:rsidRDefault="00BE3C4D">
                  <w:pPr>
                    <w:spacing w:line="240" w:lineRule="auto"/>
                  </w:pPr>
                </w:p>
                <w:p w:rsidR="00BE3C4D" w:rsidRDefault="00BE3C4D">
                  <w:pPr>
                    <w:spacing w:line="240" w:lineRule="auto"/>
                  </w:pPr>
                </w:p>
                <w:p w:rsidR="00BE3C4D" w:rsidRDefault="00000000">
                  <w:pPr>
                    <w:spacing w:line="240" w:lineRule="auto"/>
                  </w:pPr>
                  <w:proofErr w:type="gramStart"/>
                  <w:r>
                    <w:rPr>
                      <w:rFonts w:hint="eastAsia"/>
                    </w:rPr>
                    <w:t>烧录口</w:t>
                  </w:r>
                  <w:proofErr w:type="gramEnd"/>
                  <w:r>
                    <w:rPr>
                      <w:rFonts w:hint="eastAsia"/>
                    </w:rPr>
                    <w:t>1</w:t>
                  </w:r>
                </w:p>
                <w:p w:rsidR="00BE3C4D" w:rsidRDefault="00000000">
                  <w:pPr>
                    <w:spacing w:line="240" w:lineRule="auto"/>
                  </w:pPr>
                  <w:r>
                    <w:rPr>
                      <w:rFonts w:hint="eastAsia"/>
                    </w:rPr>
                    <w:t>继电器接口</w:t>
                  </w:r>
                </w:p>
                <w:p w:rsidR="00BE3C4D" w:rsidRDefault="00000000">
                  <w:pPr>
                    <w:spacing w:line="240" w:lineRule="auto"/>
                  </w:pPr>
                  <w:proofErr w:type="gramStart"/>
                  <w:r>
                    <w:rPr>
                      <w:rFonts w:hint="eastAsia"/>
                    </w:rPr>
                    <w:t>烧录口</w:t>
                  </w:r>
                  <w:proofErr w:type="gramEnd"/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sz w:val="28"/>
        </w:rPr>
        <w:pict>
          <v:shape id="_x0000_s2093" type="#_x0000_t68" style="position:absolute;left:0;text-align:left;margin-left:127.3pt;margin-top:256.75pt;width:8.5pt;height:171.7pt;rotation:90;z-index:251698176;mso-width-relative:page;mso-height-relative:page" fillcolor="red" strokecolor="red"/>
        </w:pict>
      </w:r>
      <w:r>
        <w:rPr>
          <w:sz w:val="28"/>
        </w:rPr>
        <w:pict>
          <v:shape id="_x0000_s2098" type="#_x0000_t68" style="position:absolute;left:0;text-align:left;margin-left:77pt;margin-top:321.7pt;width:8.5pt;height:70.95pt;rotation:90;z-index:251703296;mso-width-relative:page;mso-height-relative:page" fillcolor="red" strokecolor="red"/>
        </w:pict>
      </w:r>
      <w:r>
        <w:rPr>
          <w:sz w:val="28"/>
        </w:rPr>
        <w:pict>
          <v:shape id="_x0000_s2092" type="#_x0000_t68" style="position:absolute;left:0;text-align:left;margin-left:120.25pt;margin-top:243.5pt;width:8.5pt;height:155.6pt;rotation:90;z-index:251697152;mso-width-relative:page;mso-height-relative:page" fillcolor="red" strokecolor="red"/>
        </w:pict>
      </w:r>
      <w:r>
        <w:rPr>
          <w:sz w:val="28"/>
        </w:rPr>
        <w:pict>
          <v:shape id="_x0000_s2094" type="#_x0000_t68" style="position:absolute;left:0;text-align:left;margin-left:130.05pt;margin-top:154.9pt;width:8.5pt;height:170.2pt;rotation:90;z-index:251699200;mso-width-relative:page;mso-height-relative:page" fillcolor="red" strokecolor="red"/>
        </w:pict>
      </w:r>
      <w:r>
        <w:rPr>
          <w:sz w:val="28"/>
        </w:rPr>
        <w:pict>
          <v:shape id="_x0000_s2096" type="#_x0000_t68" style="position:absolute;left:0;text-align:left;margin-left:354pt;margin-top:375.8pt;width:8.5pt;height:92.55pt;z-index:251701248;mso-width-relative:page;mso-height-relative:page" fillcolor="red" strokecolor="red"/>
        </w:pict>
      </w:r>
      <w:r>
        <w:rPr>
          <w:sz w:val="28"/>
        </w:rPr>
        <w:pict>
          <v:shape id="_x0000_s2095" type="#_x0000_t68" style="position:absolute;left:0;text-align:left;margin-left:298.95pt;margin-top:256.1pt;width:8.5pt;height:211.75pt;z-index:251700224;mso-width-relative:page;mso-height-relative:page" fillcolor="red" strokecolor="red"/>
        </w:pict>
      </w:r>
      <w:r>
        <w:rPr>
          <w:sz w:val="28"/>
        </w:rPr>
        <w:pict>
          <v:shape id="_x0000_s2091" type="#_x0000_t68" style="position:absolute;left:0;text-align:left;margin-left:410.65pt;margin-top:207pt;width:8.5pt;height:42.4pt;rotation:-90;z-index:251696128;mso-width-relative:page;mso-height-relative:page" fillcolor="red" strokecolor="red"/>
        </w:pict>
      </w:r>
      <w:r>
        <w:rPr>
          <w:sz w:val="28"/>
        </w:rPr>
        <w:pict>
          <v:shape id="_x0000_s2090" type="#_x0000_t68" style="position:absolute;left:0;text-align:left;margin-left:410.65pt;margin-top:226.25pt;width:8.5pt;height:42.4pt;rotation:-90;z-index:251695104;mso-width-relative:page;mso-height-relative:page" fillcolor="red" strokecolor="red"/>
        </w:pict>
      </w:r>
      <w:r>
        <w:rPr>
          <w:sz w:val="28"/>
        </w:rPr>
        <w:pict>
          <v:shape id="_x0000_s2089" type="#_x0000_t68" style="position:absolute;left:0;text-align:left;margin-left:410.2pt;margin-top:242.7pt;width:8.5pt;height:42.4pt;rotation:-90;z-index:251694080;mso-width-relative:page;mso-height-relative:page" fillcolor="red" strokecolor="red"/>
        </w:pict>
      </w:r>
      <w:r>
        <w:rPr>
          <w:sz w:val="28"/>
        </w:rPr>
        <w:pict>
          <v:shape id="_x0000_s2088" type="#_x0000_t68" style="position:absolute;left:0;text-align:left;margin-left:411pt;margin-top:274.4pt;width:8.5pt;height:42.4pt;rotation:-90;z-index:251693056;mso-width-relative:page;mso-height-relative:page" fillcolor="red" strokecolor="red"/>
        </w:pict>
      </w:r>
      <w:r>
        <w:rPr>
          <w:sz w:val="28"/>
        </w:rPr>
        <w:pict>
          <v:shape id="_x0000_s2086" type="#_x0000_t68" style="position:absolute;left:0;text-align:left;margin-left:410.55pt;margin-top:352.4pt;width:8.5pt;height:42.4pt;rotation:-90;z-index:251692032;mso-width-relative:page;mso-height-relative:page" fillcolor="red" strokecolor="red"/>
        </w:pict>
      </w:r>
      <w:r>
        <w:rPr>
          <w:sz w:val="28"/>
        </w:rPr>
        <w:pict>
          <v:shape id="_x0000_s2085" type="#_x0000_t68" style="position:absolute;left:0;text-align:left;margin-left:410.95pt;margin-top:296.75pt;width:8.5pt;height:42.4pt;rotation:-90;z-index:251691008;mso-width-relative:page;mso-height-relative:page" fillcolor="red" strokecolor="red"/>
        </w:pict>
      </w:r>
      <w:r>
        <w:rPr>
          <w:sz w:val="28"/>
        </w:rPr>
        <w:pict>
          <v:shape id="_x0000_s2084" type="#_x0000_t68" style="position:absolute;left:0;text-align:left;margin-left:411.3pt;margin-top:315.5pt;width:8.5pt;height:42.4pt;rotation:-90;z-index:251689984;mso-width-relative:page;mso-height-relative:page" fillcolor="red" strokecolor="red"/>
        </w:pict>
      </w:r>
      <w:r>
        <w:rPr>
          <w:rFonts w:ascii="等线" w:eastAsia="等线" w:hAnsi="等线" w:cs="等线" w:hint="eastAsia"/>
          <w:b/>
          <w:bCs/>
          <w:noProof/>
          <w:sz w:val="28"/>
          <w:szCs w:val="28"/>
        </w:rPr>
        <w:drawing>
          <wp:inline distT="0" distB="0" distL="114300" distR="114300">
            <wp:extent cx="4095750" cy="5459730"/>
            <wp:effectExtent l="0" t="0" r="6350" b="1270"/>
            <wp:docPr id="16" name="图片 16" descr="66678fea4dfcb6d189fa6a1b9625c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6678fea4dfcb6d189fa6a1b9625c6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</w:p>
    <w:p w:rsidR="00BE3C4D" w:rsidRDefault="00000000">
      <w:pPr>
        <w:numPr>
          <w:ilvl w:val="0"/>
          <w:numId w:val="2"/>
        </w:numPr>
        <w:spacing w:before="100" w:beforeAutospacing="1" w:after="100" w:afterAutospacing="1" w:line="480" w:lineRule="auto"/>
        <w:outlineLvl w:val="0"/>
        <w:rPr>
          <w:rFonts w:ascii="等线" w:eastAsia="等线" w:hAnsi="等线" w:cs="等线"/>
          <w:b/>
          <w:bCs/>
          <w:sz w:val="28"/>
          <w:szCs w:val="28"/>
        </w:rPr>
      </w:pPr>
      <w:bookmarkStart w:id="73" w:name="_Toc50"/>
      <w:r>
        <w:rPr>
          <w:rFonts w:ascii="等线" w:eastAsia="等线" w:hAnsi="等线" w:cs="等线" w:hint="eastAsia"/>
          <w:b/>
          <w:bCs/>
          <w:sz w:val="28"/>
          <w:szCs w:val="28"/>
        </w:rPr>
        <w:t>性能要求</w:t>
      </w:r>
      <w:bookmarkEnd w:id="73"/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①支持ORP校准液规格：100~900mV，允许校准液偏差±43mV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②支持pH校准液规格：pH 7.0/10.0（两点校准），允许校准液偏差±1.135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both"/>
        <w:outlineLvl w:val="1"/>
        <w:rPr>
          <w:rFonts w:ascii="等线" w:eastAsia="等线" w:hAnsi="等线" w:cs="等线"/>
        </w:rPr>
      </w:pPr>
      <w:bookmarkStart w:id="74" w:name="_Toc23055"/>
      <w:r>
        <w:rPr>
          <w:rFonts w:ascii="等线" w:eastAsia="等线" w:hAnsi="等线" w:cs="等线" w:hint="eastAsia"/>
        </w:rPr>
        <w:t>③支持最大电解电流10A</w:t>
      </w:r>
      <w:bookmarkEnd w:id="74"/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④具备结合ORP/pH探头，采用变频控制算法自动调节水质，达到用户设置理想ORP/pH数值的方案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  <w:b/>
          <w:bCs/>
          <w:sz w:val="28"/>
          <w:szCs w:val="28"/>
        </w:rPr>
      </w:pPr>
      <w:r>
        <w:rPr>
          <w:rFonts w:ascii="等线" w:eastAsia="等线" w:hAnsi="等线" w:cs="等线" w:hint="eastAsia"/>
          <w:color w:val="000000" w:themeColor="text1"/>
        </w:rPr>
        <w:t>⑤</w:t>
      </w:r>
      <w:r>
        <w:rPr>
          <w:rFonts w:ascii="等线" w:eastAsia="等线" w:hAnsi="等线" w:cs="等线" w:hint="eastAsia"/>
        </w:rPr>
        <w:t>具备无ORP/pH探头条件下，采用智能控制算法调节水质的方案</w:t>
      </w:r>
    </w:p>
    <w:p w:rsidR="00BE3C4D" w:rsidRDefault="00000000">
      <w:pPr>
        <w:spacing w:before="100" w:beforeAutospacing="1" w:after="100" w:afterAutospacing="1" w:line="480" w:lineRule="auto"/>
      </w:pPr>
      <w:r>
        <w:rPr>
          <w:rFonts w:ascii="等线" w:eastAsia="等线" w:hAnsi="等线" w:cs="等线" w:hint="eastAsia"/>
          <w:b/>
          <w:bCs/>
          <w:sz w:val="28"/>
          <w:szCs w:val="28"/>
        </w:rPr>
        <w:lastRenderedPageBreak/>
        <w:t>四、整机功能</w:t>
      </w:r>
    </w:p>
    <w:tbl>
      <w:tblPr>
        <w:tblStyle w:val="af4"/>
        <w:tblW w:w="4993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7"/>
        <w:gridCol w:w="1561"/>
        <w:gridCol w:w="7474"/>
      </w:tblGrid>
      <w:tr w:rsidR="00BE3C4D">
        <w:trPr>
          <w:trHeight w:val="90"/>
        </w:trPr>
        <w:tc>
          <w:tcPr>
            <w:tcW w:w="456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785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功能项目</w:t>
            </w:r>
          </w:p>
        </w:tc>
        <w:tc>
          <w:tcPr>
            <w:tcW w:w="3758" w:type="pct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功能说明</w:t>
            </w:r>
          </w:p>
        </w:tc>
      </w:tr>
      <w:tr w:rsidR="00BE3C4D">
        <w:trPr>
          <w:trHeight w:val="90"/>
        </w:trPr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电解功能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盐机可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输出一定功率的电流至电解片上，通过电解盐水产生次氯酸，起到杀菌消毒的作用。</w:t>
            </w:r>
          </w:p>
        </w:tc>
      </w:tr>
      <w:tr w:rsidR="00BE3C4D">
        <w:trPr>
          <w:trHeight w:val="749"/>
        </w:trPr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加药功能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盐机可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控制药泵的启停，精准的把酸液投入到泳池中，起到平衡PH的作用。</w:t>
            </w:r>
          </w:p>
        </w:tc>
      </w:tr>
      <w:tr w:rsidR="00BE3C4D">
        <w:trPr>
          <w:trHeight w:val="209"/>
        </w:trPr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干接点控制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盐机可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通过干接点控制水泵的启停等。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4.</w:t>
            </w:r>
          </w:p>
          <w:p w:rsidR="00BE3C4D" w:rsidRDefault="00BE3C4D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水质检测功能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盐机可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通过ORP探头、PH探头、温度探头持续检测水质情况。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水流检测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检测探头池内的水流是否流动，保证设备工作安全。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探头校准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当盐机初次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使用或者长期使用一段时间后，需要对ORP探头和PH探头进行重新校准。进入校准模式，将探头放入指定标准溶液，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盐机判断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溶液的准确性之后会自动进入倒计时，倒计时结束后，校准完成。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7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人机交互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盐机界面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上有显示区和按键区，显示区可现实数值、图标、动画，按键区有开关机、减、加速、加、设置键可供操作。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8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APP交互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盐机可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实施上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传关键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参数至APP，用户可在APP上动态地观测盐机运行状态，各项参数曲线，并可同步设置运行参数，无需客户当现场就能控制盐机。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9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远程升级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当盐机软件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有改进或者修复了某一漏洞时，可以通过远程升级更新固件，能够极好的提升客户体验、修复相应故障并降低维护成本。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10.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外部通讯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可通过RS485与外部设备通讯。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11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参数设置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可设置当前泳池体积、设定ORP值（inverter模式）、设定PH值（inverter模式）、手动产氯量（manual模式）、定时加酸量</w:t>
            </w:r>
            <w:r>
              <w:rPr>
                <w:rFonts w:hint="eastAsia"/>
                <w:color w:val="000000" w:themeColor="text1"/>
                <w:sz w:val="18"/>
                <w:szCs w:val="18"/>
              </w:rPr>
              <w:t xml:space="preserve">  </w:t>
            </w: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（manual模式）、当前时间、第一组开定时关机时间、第二组定时开关机时间。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lastRenderedPageBreak/>
              <w:t>12.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恢复出厂设置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盐机可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通过按键操作恢复出厂设置（重置设定参数及探头校准值）。</w:t>
            </w:r>
          </w:p>
        </w:tc>
      </w:tr>
      <w:tr w:rsidR="00BE3C4D"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13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报警功能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盐机自动检测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各个模块的运行情况，比如无水流、需加盐、药筒空、探头更换、探头校准、电解电流异常、ORP控制失效、PH控制失效、泳池低温报警、主机高温报警、RS485通讯故障、WIFI通讯故障等，当有故障产生时，会在主机界面上显示相应图标或故障代码，并同步上传至APP显示。</w:t>
            </w:r>
          </w:p>
        </w:tc>
      </w:tr>
      <w:tr w:rsidR="00BE3C4D">
        <w:trPr>
          <w:trHeight w:val="1835"/>
        </w:trPr>
        <w:tc>
          <w:tcPr>
            <w:tcW w:w="456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785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保护功能</w:t>
            </w:r>
          </w:p>
        </w:tc>
        <w:tc>
          <w:tcPr>
            <w:tcW w:w="3758" w:type="pct"/>
          </w:tcPr>
          <w:p w:rsidR="00BE3C4D" w:rsidRDefault="00000000">
            <w:pPr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在变频模式下，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盐机检测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到ORP长时间无法达到设定值，便会停止电解，待人工排除故障；当PH长时间无法达到设定值时，会停止加酸，带人工排除故障；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当泳池水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温过低时，停止电解，保护电解片；当主机机箱温度过高时，停止电解，保护电子元器件。</w:t>
            </w:r>
          </w:p>
        </w:tc>
      </w:tr>
    </w:tbl>
    <w:p w:rsidR="00BE3C4D" w:rsidRDefault="00BE3C4D">
      <w:pPr>
        <w:adjustRightInd w:val="0"/>
        <w:snapToGrid w:val="0"/>
        <w:spacing w:before="100" w:beforeAutospacing="1" w:after="100" w:afterAutospacing="1"/>
        <w:rPr>
          <w:rFonts w:ascii="等线" w:eastAsia="等线" w:hAnsi="等线" w:cs="等线"/>
          <w:sz w:val="22"/>
          <w:szCs w:val="22"/>
        </w:rPr>
      </w:pPr>
    </w:p>
    <w:p w:rsidR="00BE3C4D" w:rsidRDefault="00BE3C4D">
      <w:pPr>
        <w:adjustRightInd w:val="0"/>
        <w:snapToGrid w:val="0"/>
        <w:spacing w:before="100" w:beforeAutospacing="1" w:after="100" w:afterAutospacing="1"/>
        <w:rPr>
          <w:rFonts w:ascii="等线" w:eastAsia="等线" w:hAnsi="等线" w:cs="等线"/>
          <w:sz w:val="22"/>
          <w:szCs w:val="22"/>
        </w:rPr>
      </w:pPr>
    </w:p>
    <w:p w:rsidR="00BE3C4D" w:rsidRDefault="00000000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8"/>
          <w:szCs w:val="28"/>
        </w:rPr>
      </w:pPr>
      <w:r>
        <w:rPr>
          <w:rFonts w:ascii="等线" w:eastAsia="等线" w:hAnsi="等线" w:cs="等线" w:hint="eastAsia"/>
          <w:b/>
          <w:bCs/>
          <w:sz w:val="28"/>
          <w:szCs w:val="28"/>
        </w:rPr>
        <w:t>五、产品认证</w:t>
      </w:r>
    </w:p>
    <w:p w:rsidR="00BE3C4D" w:rsidRDefault="00000000">
      <w:pPr>
        <w:spacing w:before="100" w:beforeAutospacing="1" w:after="100" w:afterAutospacing="1" w:line="480" w:lineRule="auto"/>
        <w:outlineLvl w:val="0"/>
        <w:rPr>
          <w:rFonts w:ascii="等线" w:eastAsia="等线" w:hAnsi="等线" w:cs="等线"/>
        </w:rPr>
      </w:pPr>
      <w:bookmarkStart w:id="75" w:name="_Toc24316"/>
      <w:r>
        <w:rPr>
          <w:rFonts w:ascii="等线" w:eastAsia="等线" w:hAnsi="等线" w:cs="等线" w:hint="eastAsia"/>
        </w:rPr>
        <w:t>TUV CE（</w:t>
      </w:r>
      <w:proofErr w:type="spellStart"/>
      <w:r>
        <w:rPr>
          <w:rFonts w:ascii="等线" w:eastAsia="等线" w:hAnsi="等线" w:cs="等线" w:hint="eastAsia"/>
        </w:rPr>
        <w:t>LVD+EMC+Rohs</w:t>
      </w:r>
      <w:proofErr w:type="spellEnd"/>
      <w:r>
        <w:rPr>
          <w:rFonts w:ascii="等线" w:eastAsia="等线" w:hAnsi="等线" w:cs="等线" w:hint="eastAsia"/>
        </w:rPr>
        <w:t>)/ SAA/ CB</w:t>
      </w:r>
      <w:bookmarkEnd w:id="75"/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p w:rsidR="00BE3C4D" w:rsidRDefault="00000000">
      <w:pPr>
        <w:numPr>
          <w:ilvl w:val="0"/>
          <w:numId w:val="3"/>
        </w:numPr>
        <w:spacing w:before="100" w:beforeAutospacing="1" w:after="100" w:afterAutospacing="1" w:line="480" w:lineRule="auto"/>
        <w:outlineLvl w:val="0"/>
        <w:rPr>
          <w:rFonts w:ascii="等线" w:eastAsia="等线" w:hAnsi="等线" w:cs="等线"/>
          <w:b/>
          <w:bCs/>
          <w:sz w:val="28"/>
          <w:szCs w:val="28"/>
        </w:rPr>
      </w:pPr>
      <w:bookmarkStart w:id="76" w:name="_Toc19098"/>
      <w:r>
        <w:rPr>
          <w:rFonts w:ascii="等线" w:eastAsia="等线" w:hAnsi="等线" w:cs="等线" w:hint="eastAsia"/>
          <w:b/>
          <w:bCs/>
          <w:sz w:val="28"/>
          <w:szCs w:val="28"/>
        </w:rPr>
        <w:t>功能说明</w:t>
      </w:r>
      <w:bookmarkEnd w:id="76"/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77" w:name="_Toc17089"/>
      <w:r>
        <w:rPr>
          <w:rFonts w:ascii="等线" w:eastAsia="等线" w:hAnsi="等线" w:cs="等线" w:hint="eastAsia"/>
          <w:b/>
          <w:bCs/>
          <w:sz w:val="24"/>
          <w:szCs w:val="24"/>
        </w:rPr>
        <w:t>6.1工作界面</w:t>
      </w:r>
      <w:bookmarkEnd w:id="77"/>
    </w:p>
    <w:tbl>
      <w:tblPr>
        <w:tblW w:w="4995" w:type="pct"/>
        <w:jc w:val="center"/>
        <w:tblLayout w:type="fixed"/>
        <w:tblLook w:val="04A0" w:firstRow="1" w:lastRow="0" w:firstColumn="1" w:lastColumn="0" w:noHBand="0" w:noVBand="1"/>
      </w:tblPr>
      <w:tblGrid>
        <w:gridCol w:w="1547"/>
        <w:gridCol w:w="1379"/>
        <w:gridCol w:w="4649"/>
        <w:gridCol w:w="2371"/>
      </w:tblGrid>
      <w:tr w:rsidR="00BE3C4D">
        <w:trPr>
          <w:trHeight w:val="882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类别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功能说明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指示灯状态</w:t>
            </w:r>
          </w:p>
        </w:tc>
      </w:tr>
      <w:tr w:rsidR="00BE3C4D">
        <w:trPr>
          <w:trHeight w:val="872"/>
          <w:jc w:val="center"/>
        </w:trPr>
        <w:tc>
          <w:tcPr>
            <w:tcW w:w="77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宋体" w:eastAsia="宋体" w:hAnsi="宋体" w:cs="宋体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工作模式选择</w:t>
            </w:r>
            <w:r>
              <w:rPr>
                <w:rFonts w:ascii="等线" w:eastAsia="等线" w:hAnsi="等线" w:cs="等线" w:hint="eastAsia"/>
                <w:color w:val="0000FF"/>
              </w:rPr>
              <w:t>（工作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界面长按“开机”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和“设置”键进入；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或“减”键切换模式，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键确认；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键强制退出）</w:t>
            </w:r>
          </w:p>
        </w:tc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E3C4D" w:rsidRDefault="00000000">
            <w:pPr>
              <w:widowControl w:val="0"/>
              <w:jc w:val="center"/>
              <w:rPr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Inverter模式</w:t>
            </w:r>
          </w:p>
        </w:tc>
        <w:tc>
          <w:tcPr>
            <w:tcW w:w="23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widowControl w:val="0"/>
              <w:jc w:val="both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根据ORP探头数据反馈自动调整产率量，维持ORP稳定；根据PH探头数据反馈自动调整加酸量。</w:t>
            </w:r>
          </w:p>
        </w:tc>
        <w:tc>
          <w:tcPr>
            <w:tcW w:w="1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757"/>
          <w:jc w:val="center"/>
        </w:trPr>
        <w:tc>
          <w:tcPr>
            <w:tcW w:w="7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E3C4D" w:rsidRDefault="00000000">
            <w:pPr>
              <w:widowControl w:val="0"/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AutoPH</w:t>
            </w:r>
            <w:proofErr w:type="spell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模式</w:t>
            </w:r>
          </w:p>
        </w:tc>
        <w:tc>
          <w:tcPr>
            <w:tcW w:w="23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widowControl w:val="0"/>
              <w:jc w:val="both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手动设置产率量；根据PH探头数据反馈自动调整加酸量。</w:t>
            </w:r>
          </w:p>
        </w:tc>
        <w:tc>
          <w:tcPr>
            <w:tcW w:w="1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2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1093"/>
          <w:jc w:val="center"/>
        </w:trPr>
        <w:tc>
          <w:tcPr>
            <w:tcW w:w="777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E3C4D" w:rsidRDefault="00000000">
            <w:pPr>
              <w:widowControl w:val="0"/>
              <w:jc w:val="center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Smart模式</w:t>
            </w:r>
          </w:p>
        </w:tc>
        <w:tc>
          <w:tcPr>
            <w:tcW w:w="23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widowControl w:val="0"/>
              <w:jc w:val="both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手动设置产率量；通过产率量智能调节加酸量。</w:t>
            </w:r>
          </w:p>
        </w:tc>
        <w:tc>
          <w:tcPr>
            <w:tcW w:w="11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68"/>
          <w:jc w:val="center"/>
        </w:trPr>
        <w:tc>
          <w:tcPr>
            <w:tcW w:w="77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6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E3C4D" w:rsidRDefault="00000000">
            <w:pPr>
              <w:widowControl w:val="0"/>
              <w:jc w:val="center"/>
              <w:rPr>
                <w:rFonts w:eastAsia="宋体"/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Manual模式</w:t>
            </w:r>
          </w:p>
        </w:tc>
        <w:tc>
          <w:tcPr>
            <w:tcW w:w="23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widowControl w:val="0"/>
              <w:jc w:val="both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手动设置产率量；手动设置每天的加酸量。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2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1442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宋体" w:eastAsia="宋体" w:hAnsi="宋体" w:cs="宋体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Turbo模式</w:t>
            </w:r>
            <w:r>
              <w:rPr>
                <w:rFonts w:ascii="等线" w:eastAsia="等线" w:hAnsi="等线" w:cs="等线" w:hint="eastAsia"/>
                <w:color w:val="0000FF"/>
              </w:rPr>
              <w:t>（工作界面下并且无任何报警的情况下，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长按“Turbo”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键进入；进入后长按“Turbo”键退出）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E3C4D" w:rsidRDefault="00000000">
            <w:pPr>
              <w:widowControl w:val="0"/>
              <w:jc w:val="both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在任何运行模式下，均可切换到</w:t>
            </w:r>
            <w:r>
              <w:rPr>
                <w:rFonts w:ascii="等线" w:eastAsia="等线" w:hAnsi="等线" w:hint="eastAsia"/>
                <w:color w:val="000000" w:themeColor="text1"/>
              </w:rPr>
              <w:t>Turbo</w:t>
            </w: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模式。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当盐机初次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使用或者长期不运行时使用时，建议手动开启</w:t>
            </w:r>
            <w:r>
              <w:rPr>
                <w:rFonts w:ascii="等线" w:eastAsia="等线" w:hAnsi="等线" w:hint="eastAsia"/>
                <w:color w:val="000000" w:themeColor="text1"/>
              </w:rPr>
              <w:t>Turbo</w:t>
            </w: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模式，将产氯量增加值130%运行24小时，将泳池的ORP快速抬高。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3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299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lastRenderedPageBreak/>
              <w:t>手动产氯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</w:t>
            </w:r>
            <w:proofErr w:type="spell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AutoPH</w:t>
            </w:r>
            <w:proofErr w:type="spell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模式、Smart模式、Manual模式下，可手动设置产氯量。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4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833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定时加酸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在Manual模式下，可手动设置每天加酸量。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4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24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泳池大小设置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在校准界面下，可根据使用者实际泳池大小设置。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4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理想ORP设置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在Inverter模式下，在设置界面可设置理想的ORP值，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盐机会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变频控制产氯量使得实际值接近理想值。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4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lastRenderedPageBreak/>
              <w:t>理想PH设置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在Inverter模式下，在设置界面可设置理想的PH值，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盐机会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变频控制加酸量使得实际值接近理想值。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4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设置当前时间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在校准界面下，可设置当前小时、分钟。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4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设置第一组开机时间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在设置界面下，可设置第一组开机时间小时、分钟。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5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设置第一组关机时间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在设置界面下，可设置第一组关机时间小时、分钟。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5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lastRenderedPageBreak/>
              <w:t>设置第二组开机时间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在设置界面下，可设置第二组开机时间小时、分钟。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设置第二组关机时间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或“减”键改变设置值，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短按“设置”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键确认，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在设置界面下，可设置第二组关机时间小时、分钟。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ORP探头校准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（工作界面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下长按“设置”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键进入，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待读数正确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后自动完成校准并进入下一项；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numPr>
                <w:ilvl w:val="0"/>
                <w:numId w:val="4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在Inverter模式下，可校准ORP为100~900mv的标准液；</w:t>
            </w:r>
          </w:p>
          <w:p w:rsidR="00BE3C4D" w:rsidRDefault="00000000">
            <w:pPr>
              <w:numPr>
                <w:ilvl w:val="0"/>
                <w:numId w:val="4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“-”、“+”和“set”长亮，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短按或者长按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“-”和“+”可切换需要校准的标准也mv值；</w:t>
            </w:r>
          </w:p>
          <w:p w:rsidR="00BE3C4D" w:rsidRDefault="00000000">
            <w:pPr>
              <w:numPr>
                <w:ilvl w:val="0"/>
                <w:numId w:val="4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在探头检测到溶液非ORP为468mv的校准液时，圆圈格数在19格和20格之间来回切换；在探头检测到溶液为ORP为468mv的校准液后，圆圈格数逐渐递减，当递减到0格时，代表校准成功，自动跳入PH7.0校准项；校准期间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长按设置键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3秒可强行取消校准。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PH探头校准</w:t>
            </w:r>
            <w:r>
              <w:rPr>
                <w:rFonts w:ascii="等线" w:eastAsia="等线" w:hAnsi="等线" w:cs="等线" w:hint="eastAsia"/>
                <w:color w:val="0000FF"/>
              </w:rPr>
              <w:t>（工作界面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下长按“设置”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键进入，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待读数正确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后自动完成校准并进入下一项；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numPr>
                <w:ilvl w:val="0"/>
                <w:numId w:val="5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在Inverter模式下，可校准PH为7.0和PH为10的标准液；</w:t>
            </w:r>
          </w:p>
          <w:p w:rsidR="00BE3C4D" w:rsidRDefault="00000000">
            <w:pPr>
              <w:numPr>
                <w:ilvl w:val="0"/>
                <w:numId w:val="5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在探头检测到溶液非PH为7.0的校准液时，圆圈格数在19格和20格之间来回切换；在探头检测到溶液为PH为7.0的校准液后，圆圈格数逐渐递减，当递减到0格时，代表校准成功，自动跳入PH10校准项；</w:t>
            </w:r>
          </w:p>
          <w:p w:rsidR="00BE3C4D" w:rsidRDefault="00000000">
            <w:pPr>
              <w:numPr>
                <w:ilvl w:val="0"/>
                <w:numId w:val="5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在探头检测到溶液非PH为10的校准液时，圆圈格数在19格和20格之间来回切换；在探头检测到溶液为PH为10的校准液后，圆圈格数逐渐递减，当递减到0格时，代表校准成功，自动退出校准界面；校准期间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长按设置键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3秒可强行取消校准。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>
                  <wp:extent cx="1364615" cy="1823085"/>
                  <wp:effectExtent l="0" t="0" r="6985" b="5715"/>
                  <wp:docPr id="6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lastRenderedPageBreak/>
              <w:t>WIFI配网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（设置界面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下长按“加”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和“设置”键进入；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长按“设置”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退出）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numPr>
                <w:ilvl w:val="0"/>
                <w:numId w:val="6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在设置界面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下长按“+”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键和“set”键3秒可进入WIFI配网界面，在WIFI配网界面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下长按“set”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键3秒可退出WIFI配网界面；</w:t>
            </w:r>
          </w:p>
          <w:p w:rsidR="00BE3C4D" w:rsidRDefault="00000000">
            <w:pPr>
              <w:numPr>
                <w:ilvl w:val="0"/>
                <w:numId w:val="6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进入WIFI配网界面后，显示“3E”图标和“set”键，倒计时圆圈开始逐格递增；</w:t>
            </w:r>
          </w:p>
          <w:p w:rsidR="00BE3C4D" w:rsidRDefault="00000000">
            <w:pPr>
              <w:numPr>
                <w:ilvl w:val="0"/>
                <w:numId w:val="6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倒计时3分钟后圈数全部点亮，则配网超时，显示橙色水质灯，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蜂鸣器长响2秒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后自动退出WIFI配网界面；</w:t>
            </w:r>
          </w:p>
          <w:p w:rsidR="00BE3C4D" w:rsidRDefault="00000000">
            <w:pPr>
              <w:numPr>
                <w:ilvl w:val="0"/>
                <w:numId w:val="6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如果倒计时3分钟内配网成功，显示蓝色水质灯，蜂鸣器连响3下后自动退出WIFI配网界面。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7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6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C4D">
        <w:trPr>
          <w:trHeight w:val="90"/>
          <w:jc w:val="center"/>
        </w:trPr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lastRenderedPageBreak/>
              <w:t>开发者模式</w:t>
            </w:r>
          </w:p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FF"/>
              </w:rPr>
              <w:t>（</w:t>
            </w:r>
            <w:r>
              <w:rPr>
                <w:rFonts w:ascii="微软雅黑" w:eastAsia="微软雅黑" w:hAnsi="微软雅黑" w:cs="微软雅黑" w:hint="eastAsia"/>
                <w:color w:val="0000FF"/>
                <w:sz w:val="18"/>
                <w:szCs w:val="18"/>
              </w:rPr>
              <w:t>关机界面下，连续快速点击“开机”键7下，可进入；</w:t>
            </w:r>
            <w:proofErr w:type="gramStart"/>
            <w:r>
              <w:rPr>
                <w:rFonts w:ascii="等线" w:eastAsia="等线" w:hAnsi="等线" w:cs="等线" w:hint="eastAsia"/>
                <w:color w:val="0000FF"/>
              </w:rPr>
              <w:t>长按或短按</w:t>
            </w:r>
            <w:proofErr w:type="gramEnd"/>
            <w:r>
              <w:rPr>
                <w:rFonts w:ascii="等线" w:eastAsia="等线" w:hAnsi="等线" w:cs="等线" w:hint="eastAsia"/>
                <w:color w:val="0000FF"/>
              </w:rPr>
              <w:t>“设置”键退出</w:t>
            </w:r>
            <w:r>
              <w:rPr>
                <w:rFonts w:ascii="微软雅黑" w:eastAsia="微软雅黑" w:hAnsi="微软雅黑" w:cs="微软雅黑" w:hint="eastAsia"/>
                <w:color w:val="0000FF"/>
                <w:sz w:val="18"/>
                <w:szCs w:val="18"/>
              </w:rPr>
              <w:t>）</w:t>
            </w:r>
          </w:p>
        </w:tc>
        <w:tc>
          <w:tcPr>
            <w:tcW w:w="3030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numPr>
                <w:ilvl w:val="0"/>
                <w:numId w:val="7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关机界面下，连续快速点击“开机”键7下，可进入开发者模式；</w:t>
            </w:r>
          </w:p>
          <w:p w:rsidR="00BE3C4D" w:rsidRDefault="00000000">
            <w:pPr>
              <w:numPr>
                <w:ilvl w:val="0"/>
                <w:numId w:val="7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左上角显示“</w:t>
            </w:r>
            <w:proofErr w:type="spell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dEP</w:t>
            </w:r>
            <w:proofErr w:type="spell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”，下方显示“size”和当前电解片规格，右上角显示“F1(2、3、4)”，代表4种机器配置，右下角显示总共4种工作模式，其中机器配置所对应的可选工作模式会闪烁；</w:t>
            </w:r>
          </w:p>
          <w:p w:rsidR="00BE3C4D" w:rsidRDefault="00000000">
            <w:pPr>
              <w:numPr>
                <w:ilvl w:val="0"/>
                <w:numId w:val="7"/>
              </w:numPr>
              <w:spacing w:before="0" w:line="240" w:lineRule="auto"/>
              <w:rPr>
                <w:rFonts w:ascii="微软雅黑" w:eastAsia="微软雅黑" w:hAnsi="微软雅黑" w:cs="微软雅黑"/>
                <w:bCs/>
                <w:color w:val="000000" w:themeColor="text1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通过短按“-”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键和“+”键，可切换机器配置，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短按“set”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000000" w:themeColor="text1"/>
                <w:sz w:val="18"/>
                <w:szCs w:val="18"/>
              </w:rPr>
              <w:t>键可返回关机界面。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364615" cy="1823085"/>
                  <wp:effectExtent l="0" t="0" r="6985" b="5715"/>
                  <wp:docPr id="7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182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78" w:name="_Toc27319"/>
      <w:r>
        <w:rPr>
          <w:rFonts w:ascii="等线" w:eastAsia="等线" w:hAnsi="等线" w:cs="等线" w:hint="eastAsia"/>
          <w:b/>
          <w:bCs/>
          <w:sz w:val="24"/>
          <w:szCs w:val="24"/>
        </w:rPr>
        <w:t>6.2工作模式</w:t>
      </w:r>
      <w:bookmarkEnd w:id="78"/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</w:rPr>
      </w:pPr>
      <w:bookmarkStart w:id="79" w:name="_Toc15683"/>
      <w:r>
        <w:rPr>
          <w:rFonts w:ascii="等线" w:eastAsia="等线" w:hAnsi="等线" w:cs="等线"/>
        </w:rPr>
        <w:t>①</w:t>
      </w:r>
      <w:r>
        <w:rPr>
          <w:rFonts w:ascii="等线" w:eastAsia="等线" w:hAnsi="等线" w:cs="等线" w:hint="eastAsia"/>
        </w:rPr>
        <w:t>关机界面下连按7次“开关机”键可进入开发者模式，开发</w:t>
      </w:r>
      <w:proofErr w:type="gramStart"/>
      <w:r>
        <w:rPr>
          <w:rFonts w:ascii="等线" w:eastAsia="等线" w:hAnsi="等线" w:cs="等线" w:hint="eastAsia"/>
        </w:rPr>
        <w:t>者模式</w:t>
      </w:r>
      <w:proofErr w:type="gramEnd"/>
      <w:r>
        <w:rPr>
          <w:rFonts w:ascii="等线" w:eastAsia="等线" w:hAnsi="等线" w:cs="等线" w:hint="eastAsia"/>
        </w:rPr>
        <w:t>下可选择机器的配置，每种配置可运行1~2种运行模式，其余运行模式无效。</w:t>
      </w:r>
      <w:bookmarkEnd w:id="79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1"/>
        <w:gridCol w:w="6135"/>
      </w:tblGrid>
      <w:tr w:rsidR="00BE3C4D">
        <w:tc>
          <w:tcPr>
            <w:tcW w:w="3821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机器配置</w:t>
            </w:r>
          </w:p>
        </w:tc>
        <w:tc>
          <w:tcPr>
            <w:tcW w:w="6135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工作模式组合</w:t>
            </w:r>
          </w:p>
        </w:tc>
      </w:tr>
      <w:tr w:rsidR="00BE3C4D">
        <w:tc>
          <w:tcPr>
            <w:tcW w:w="3821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F1</w:t>
            </w:r>
          </w:p>
        </w:tc>
        <w:tc>
          <w:tcPr>
            <w:tcW w:w="6135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Inverter Mode（变频模式）+ Manual Mode（手动模式）</w:t>
            </w:r>
          </w:p>
        </w:tc>
      </w:tr>
      <w:tr w:rsidR="00BE3C4D">
        <w:tc>
          <w:tcPr>
            <w:tcW w:w="3821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F2</w:t>
            </w:r>
          </w:p>
        </w:tc>
        <w:tc>
          <w:tcPr>
            <w:tcW w:w="6135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proofErr w:type="spellStart"/>
            <w:r>
              <w:rPr>
                <w:rFonts w:ascii="等线" w:eastAsia="等线" w:hAnsi="等线" w:cs="等线" w:hint="eastAsia"/>
              </w:rPr>
              <w:t>AutoPH</w:t>
            </w:r>
            <w:proofErr w:type="spellEnd"/>
            <w:r>
              <w:rPr>
                <w:rFonts w:ascii="等线" w:eastAsia="等线" w:hAnsi="等线" w:cs="等线" w:hint="eastAsia"/>
              </w:rPr>
              <w:t xml:space="preserve"> Mode（自动PH模式）+ Manual Mode（手动模式）</w:t>
            </w:r>
          </w:p>
        </w:tc>
      </w:tr>
      <w:tr w:rsidR="00BE3C4D">
        <w:tc>
          <w:tcPr>
            <w:tcW w:w="3821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F3</w:t>
            </w:r>
          </w:p>
        </w:tc>
        <w:tc>
          <w:tcPr>
            <w:tcW w:w="6135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Smart Mode（智能模式）+ Manual Mode（手动模式）</w:t>
            </w:r>
          </w:p>
        </w:tc>
      </w:tr>
      <w:tr w:rsidR="00BE3C4D">
        <w:tc>
          <w:tcPr>
            <w:tcW w:w="3821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F4</w:t>
            </w:r>
          </w:p>
        </w:tc>
        <w:tc>
          <w:tcPr>
            <w:tcW w:w="6135" w:type="dxa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Manual Mode（手动模式）</w:t>
            </w:r>
          </w:p>
        </w:tc>
      </w:tr>
    </w:tbl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</w:rPr>
      </w:pPr>
      <w:bookmarkStart w:id="80" w:name="_Toc13126"/>
      <w:r>
        <w:rPr>
          <w:rFonts w:ascii="等线" w:eastAsia="等线" w:hAnsi="等线" w:cs="等线"/>
        </w:rPr>
        <w:t>②</w:t>
      </w:r>
      <w:r>
        <w:rPr>
          <w:rFonts w:ascii="等线" w:eastAsia="等线" w:hAnsi="等线" w:cs="等线" w:hint="eastAsia"/>
        </w:rPr>
        <w:t>四种运行模式对应不同的硬件配置。</w:t>
      </w:r>
      <w:bookmarkEnd w:id="8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1"/>
        <w:gridCol w:w="6135"/>
      </w:tblGrid>
      <w:tr w:rsidR="00BE3C4D">
        <w:tc>
          <w:tcPr>
            <w:tcW w:w="3821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工作模式</w:t>
            </w:r>
          </w:p>
        </w:tc>
        <w:tc>
          <w:tcPr>
            <w:tcW w:w="6135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硬件配置组合</w:t>
            </w:r>
          </w:p>
        </w:tc>
      </w:tr>
      <w:tr w:rsidR="00BE3C4D">
        <w:tc>
          <w:tcPr>
            <w:tcW w:w="3821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模式1：Inverter Mode（变频模式）</w:t>
            </w:r>
          </w:p>
        </w:tc>
        <w:tc>
          <w:tcPr>
            <w:tcW w:w="613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left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主机+电解池+探头池+药泵+pH探头+ORP探头</w:t>
            </w:r>
          </w:p>
        </w:tc>
      </w:tr>
      <w:tr w:rsidR="00BE3C4D">
        <w:tc>
          <w:tcPr>
            <w:tcW w:w="3821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模式2：</w:t>
            </w:r>
            <w:proofErr w:type="spellStart"/>
            <w:r>
              <w:rPr>
                <w:rFonts w:ascii="等线" w:eastAsia="等线" w:hAnsi="等线" w:cs="等线" w:hint="eastAsia"/>
              </w:rPr>
              <w:t>AutoPH</w:t>
            </w:r>
            <w:proofErr w:type="spellEnd"/>
            <w:r>
              <w:rPr>
                <w:rFonts w:ascii="等线" w:eastAsia="等线" w:hAnsi="等线" w:cs="等线" w:hint="eastAsia"/>
              </w:rPr>
              <w:t xml:space="preserve"> Mode（自动PH模式）</w:t>
            </w:r>
          </w:p>
        </w:tc>
        <w:tc>
          <w:tcPr>
            <w:tcW w:w="613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主机+电解池+探头池+药泵+pH探头</w:t>
            </w:r>
          </w:p>
        </w:tc>
      </w:tr>
      <w:tr w:rsidR="00BE3C4D">
        <w:tc>
          <w:tcPr>
            <w:tcW w:w="3821" w:type="dxa"/>
            <w:vAlign w:val="center"/>
          </w:tcPr>
          <w:p w:rsidR="00BE3C4D" w:rsidRPr="00A732C7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lang w:val="fr-FR"/>
              </w:rPr>
            </w:pPr>
            <w:r>
              <w:rPr>
                <w:rFonts w:ascii="等线" w:eastAsia="等线" w:hAnsi="等线" w:cs="等线" w:hint="eastAsia"/>
              </w:rPr>
              <w:t>模式</w:t>
            </w:r>
            <w:r w:rsidRPr="00A732C7">
              <w:rPr>
                <w:rFonts w:ascii="等线" w:eastAsia="等线" w:hAnsi="等线" w:cs="等线" w:hint="eastAsia"/>
                <w:lang w:val="fr-FR"/>
              </w:rPr>
              <w:t>3：Smart Mode（</w:t>
            </w:r>
            <w:r>
              <w:rPr>
                <w:rFonts w:ascii="等线" w:eastAsia="等线" w:hAnsi="等线" w:cs="等线" w:hint="eastAsia"/>
              </w:rPr>
              <w:t>智能模式</w:t>
            </w:r>
            <w:r w:rsidRPr="00A732C7">
              <w:rPr>
                <w:rFonts w:ascii="等线" w:eastAsia="等线" w:hAnsi="等线" w:cs="等线" w:hint="eastAsia"/>
                <w:lang w:val="fr-FR"/>
              </w:rPr>
              <w:t>）</w:t>
            </w:r>
          </w:p>
        </w:tc>
        <w:tc>
          <w:tcPr>
            <w:tcW w:w="613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主机+电解池+探头池+药泵</w:t>
            </w:r>
          </w:p>
        </w:tc>
      </w:tr>
      <w:tr w:rsidR="00BE3C4D">
        <w:tc>
          <w:tcPr>
            <w:tcW w:w="3821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模式4：Manual Mode（手动模式）</w:t>
            </w:r>
          </w:p>
        </w:tc>
        <w:tc>
          <w:tcPr>
            <w:tcW w:w="613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主机+电解池+探头池+药泵</w:t>
            </w:r>
          </w:p>
        </w:tc>
      </w:tr>
    </w:tbl>
    <w:p w:rsidR="00BE3C4D" w:rsidRDefault="00BE3C4D">
      <w:pPr>
        <w:pStyle w:val="13"/>
        <w:adjustRightInd w:val="0"/>
        <w:spacing w:before="0"/>
        <w:ind w:left="0"/>
        <w:rPr>
          <w:rFonts w:ascii="等线" w:eastAsia="等线" w:hAnsi="等线" w:cs="等线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81" w:name="_Toc24959"/>
      <w:r>
        <w:rPr>
          <w:rFonts w:ascii="Calibri" w:eastAsia="等线" w:hAnsi="Calibri" w:cs="Calibri"/>
        </w:rPr>
        <w:t>③</w:t>
      </w:r>
      <w:r>
        <w:rPr>
          <w:rFonts w:ascii="等线" w:eastAsia="等线" w:hAnsi="等线" w:cs="等线" w:hint="eastAsia"/>
        </w:rPr>
        <w:t>四种运行模式对应不同的ORP、PH控制方式。</w:t>
      </w:r>
      <w:bookmarkEnd w:id="8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829"/>
        <w:gridCol w:w="2330"/>
        <w:gridCol w:w="3795"/>
      </w:tblGrid>
      <w:tr w:rsidR="00BE3C4D">
        <w:tc>
          <w:tcPr>
            <w:tcW w:w="3829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工作模式</w:t>
            </w:r>
          </w:p>
        </w:tc>
        <w:tc>
          <w:tcPr>
            <w:tcW w:w="2330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ORP控制方式</w:t>
            </w:r>
          </w:p>
        </w:tc>
        <w:tc>
          <w:tcPr>
            <w:tcW w:w="3795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b/>
                <w:bCs/>
              </w:rPr>
            </w:pPr>
            <w:r>
              <w:rPr>
                <w:rFonts w:ascii="等线" w:eastAsia="等线" w:hAnsi="等线" w:cs="等线" w:hint="eastAsia"/>
                <w:b/>
                <w:bCs/>
              </w:rPr>
              <w:t>PH控制方式</w:t>
            </w:r>
          </w:p>
        </w:tc>
      </w:tr>
      <w:tr w:rsidR="00BE3C4D">
        <w:tc>
          <w:tcPr>
            <w:tcW w:w="3829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模式1：Inverter Mode（变频模式）</w:t>
            </w:r>
          </w:p>
        </w:tc>
        <w:tc>
          <w:tcPr>
            <w:tcW w:w="2330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PID变频控制</w:t>
            </w:r>
          </w:p>
        </w:tc>
        <w:tc>
          <w:tcPr>
            <w:tcW w:w="379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传感器反馈调节</w:t>
            </w:r>
          </w:p>
        </w:tc>
      </w:tr>
      <w:tr w:rsidR="00BE3C4D">
        <w:tc>
          <w:tcPr>
            <w:tcW w:w="3829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lastRenderedPageBreak/>
              <w:t>模式2：</w:t>
            </w:r>
            <w:proofErr w:type="spellStart"/>
            <w:r>
              <w:rPr>
                <w:rFonts w:ascii="等线" w:eastAsia="等线" w:hAnsi="等线" w:cs="等线" w:hint="eastAsia"/>
              </w:rPr>
              <w:t>AutoPH</w:t>
            </w:r>
            <w:proofErr w:type="spellEnd"/>
            <w:r>
              <w:rPr>
                <w:rFonts w:ascii="等线" w:eastAsia="等线" w:hAnsi="等线" w:cs="等线" w:hint="eastAsia"/>
              </w:rPr>
              <w:t xml:space="preserve"> Mode（自动PH模式）</w:t>
            </w:r>
          </w:p>
        </w:tc>
        <w:tc>
          <w:tcPr>
            <w:tcW w:w="2330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手动设置产氯量</w:t>
            </w:r>
          </w:p>
        </w:tc>
        <w:tc>
          <w:tcPr>
            <w:tcW w:w="379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传感器反馈调节</w:t>
            </w:r>
          </w:p>
        </w:tc>
      </w:tr>
      <w:tr w:rsidR="00BE3C4D">
        <w:tc>
          <w:tcPr>
            <w:tcW w:w="3829" w:type="dxa"/>
            <w:vAlign w:val="center"/>
          </w:tcPr>
          <w:p w:rsidR="00BE3C4D" w:rsidRPr="00A732C7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  <w:lang w:val="fr-FR"/>
              </w:rPr>
            </w:pPr>
            <w:r>
              <w:rPr>
                <w:rFonts w:ascii="等线" w:eastAsia="等线" w:hAnsi="等线" w:cs="等线" w:hint="eastAsia"/>
              </w:rPr>
              <w:t>模式</w:t>
            </w:r>
            <w:r w:rsidRPr="00A732C7">
              <w:rPr>
                <w:rFonts w:ascii="等线" w:eastAsia="等线" w:hAnsi="等线" w:cs="等线" w:hint="eastAsia"/>
                <w:lang w:val="fr-FR"/>
              </w:rPr>
              <w:t>3：Smart Mode（</w:t>
            </w:r>
            <w:r>
              <w:rPr>
                <w:rFonts w:ascii="等线" w:eastAsia="等线" w:hAnsi="等线" w:cs="等线" w:hint="eastAsia"/>
              </w:rPr>
              <w:t>智能模式</w:t>
            </w:r>
            <w:r w:rsidRPr="00A732C7">
              <w:rPr>
                <w:rFonts w:ascii="等线" w:eastAsia="等线" w:hAnsi="等线" w:cs="等线" w:hint="eastAsia"/>
                <w:lang w:val="fr-FR"/>
              </w:rPr>
              <w:t>）</w:t>
            </w:r>
          </w:p>
        </w:tc>
        <w:tc>
          <w:tcPr>
            <w:tcW w:w="2330" w:type="dxa"/>
            <w:vAlign w:val="center"/>
          </w:tcPr>
          <w:p w:rsidR="00BE3C4D" w:rsidRDefault="00000000">
            <w:pPr>
              <w:widowControl/>
              <w:adjustRightInd w:val="0"/>
              <w:spacing w:before="0" w:line="240" w:lineRule="auto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手动设置产氯量</w:t>
            </w:r>
          </w:p>
        </w:tc>
        <w:tc>
          <w:tcPr>
            <w:tcW w:w="379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根据设置产氯量自动计算加酸量</w:t>
            </w:r>
          </w:p>
        </w:tc>
      </w:tr>
      <w:tr w:rsidR="00BE3C4D">
        <w:tc>
          <w:tcPr>
            <w:tcW w:w="3829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模式4：Manual Mode（手动模式）</w:t>
            </w:r>
          </w:p>
        </w:tc>
        <w:tc>
          <w:tcPr>
            <w:tcW w:w="2330" w:type="dxa"/>
            <w:vAlign w:val="center"/>
          </w:tcPr>
          <w:p w:rsidR="00BE3C4D" w:rsidRDefault="00000000">
            <w:pPr>
              <w:widowControl/>
              <w:adjustRightInd w:val="0"/>
              <w:spacing w:before="0" w:line="240" w:lineRule="auto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手动设置产氯量</w:t>
            </w:r>
          </w:p>
        </w:tc>
        <w:tc>
          <w:tcPr>
            <w:tcW w:w="3795" w:type="dxa"/>
            <w:vAlign w:val="center"/>
          </w:tcPr>
          <w:p w:rsidR="00BE3C4D" w:rsidRDefault="00000000">
            <w:pPr>
              <w:pStyle w:val="1d"/>
              <w:widowControl/>
              <w:adjustRightInd w:val="0"/>
              <w:spacing w:before="0" w:line="240" w:lineRule="auto"/>
              <w:ind w:left="0"/>
              <w:jc w:val="center"/>
              <w:rPr>
                <w:rFonts w:ascii="等线" w:eastAsia="等线" w:hAnsi="等线" w:cs="等线"/>
              </w:rPr>
            </w:pPr>
            <w:r>
              <w:rPr>
                <w:rFonts w:ascii="等线" w:eastAsia="等线" w:hAnsi="等线" w:cs="等线" w:hint="eastAsia"/>
              </w:rPr>
              <w:t>手动设置每日加酸量</w:t>
            </w:r>
          </w:p>
        </w:tc>
      </w:tr>
    </w:tbl>
    <w:p w:rsidR="00BE3C4D" w:rsidRDefault="00BE3C4D">
      <w:pPr>
        <w:adjustRightInd w:val="0"/>
        <w:snapToGrid w:val="0"/>
        <w:spacing w:before="100" w:beforeAutospacing="1" w:after="100" w:afterAutospacing="1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82" w:name="_Toc23164"/>
      <w:r>
        <w:rPr>
          <w:rFonts w:ascii="等线" w:eastAsia="等线" w:hAnsi="等线" w:cs="等线" w:hint="eastAsia"/>
          <w:b/>
          <w:bCs/>
          <w:sz w:val="24"/>
          <w:szCs w:val="24"/>
        </w:rPr>
        <w:t>6.3异常状态安全防护以及出发逻辑</w:t>
      </w:r>
      <w:bookmarkEnd w:id="82"/>
    </w:p>
    <w:tbl>
      <w:tblPr>
        <w:tblW w:w="5000" w:type="pct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8"/>
        <w:gridCol w:w="1268"/>
        <w:gridCol w:w="4784"/>
        <w:gridCol w:w="1408"/>
        <w:gridCol w:w="1192"/>
      </w:tblGrid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故障编号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故障名称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触发逻辑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消除逻辑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执行操作</w:t>
            </w:r>
          </w:p>
        </w:tc>
      </w:tr>
      <w:tr w:rsidR="00BE3C4D">
        <w:trPr>
          <w:trHeight w:val="448"/>
        </w:trPr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E1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电源故障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百分比大于5%时，电压小于0.8V或者电流小于0.134A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清除加盐警示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E2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PH调节失效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inverter模式和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autoPH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模式下，并且处于非关机和非校准状态下，如果实际PH大于等于设定PH 0.05超过24小时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停止加酸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E3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ORP调节失效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inverter模式下，百分比大于0时，如果实际ORP低于设定ORP超过36小时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停止电解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E4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机箱温度过高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机箱温度超过80度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停止电解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E5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proofErr w:type="gramStart"/>
            <w:r>
              <w:rPr>
                <w:rFonts w:ascii="等线" w:eastAsia="等线" w:hAnsi="等线" w:cs="等线" w:hint="eastAsia"/>
                <w:sz w:val="20"/>
              </w:rPr>
              <w:t>泳</w:t>
            </w:r>
            <w:proofErr w:type="gramEnd"/>
            <w:r>
              <w:rPr>
                <w:rFonts w:ascii="等线" w:eastAsia="等线" w:hAnsi="等线" w:cs="等线" w:hint="eastAsia"/>
                <w:sz w:val="20"/>
              </w:rPr>
              <w:t>池水温过低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水温低于50度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停止电解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E6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wifi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故障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获取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wifi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</w:t>
            </w:r>
            <w:proofErr w:type="gramStart"/>
            <w:r>
              <w:rPr>
                <w:rFonts w:ascii="等线" w:eastAsia="等线" w:hAnsi="等线" w:cs="等线" w:hint="eastAsia"/>
                <w:sz w:val="20"/>
              </w:rPr>
              <w:t>组状态</w:t>
            </w:r>
            <w:proofErr w:type="gramEnd"/>
            <w:r>
              <w:rPr>
                <w:rFonts w:ascii="等线" w:eastAsia="等线" w:hAnsi="等线" w:cs="等线" w:hint="eastAsia"/>
                <w:sz w:val="20"/>
              </w:rPr>
              <w:t>返回错误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无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E7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ph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读取故障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如果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ph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模块读取失败超过8次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重启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ph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模块电源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E8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orp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读取故</w:t>
            </w:r>
            <w:r>
              <w:rPr>
                <w:rFonts w:ascii="等线" w:eastAsia="等线" w:hAnsi="等线" w:cs="等线" w:hint="eastAsia"/>
                <w:sz w:val="20"/>
              </w:rPr>
              <w:lastRenderedPageBreak/>
              <w:t>障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lastRenderedPageBreak/>
              <w:t>如果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orp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模块读取失败超过8次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</w:t>
            </w:r>
            <w:r>
              <w:rPr>
                <w:rFonts w:ascii="等线" w:eastAsia="等线" w:hAnsi="等线" w:cs="等线" w:hint="eastAsia"/>
                <w:sz w:val="20"/>
              </w:rPr>
              <w:lastRenderedPageBreak/>
              <w:t>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lastRenderedPageBreak/>
              <w:t>重启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orp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</w:t>
            </w:r>
            <w:r>
              <w:rPr>
                <w:rFonts w:ascii="等线" w:eastAsia="等线" w:hAnsi="等线" w:cs="等线" w:hint="eastAsia"/>
                <w:sz w:val="20"/>
              </w:rPr>
              <w:lastRenderedPageBreak/>
              <w:t>块电源</w:t>
            </w:r>
          </w:p>
        </w:tc>
      </w:tr>
      <w:tr w:rsidR="00BE3C4D">
        <w:tc>
          <w:tcPr>
            <w:tcW w:w="6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lastRenderedPageBreak/>
              <w:t>E9</w:t>
            </w:r>
          </w:p>
        </w:tc>
        <w:tc>
          <w:tcPr>
            <w:tcW w:w="64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电源检测故障</w:t>
            </w:r>
          </w:p>
        </w:tc>
        <w:tc>
          <w:tcPr>
            <w:tcW w:w="2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如果电源检测失败超过8次</w:t>
            </w:r>
          </w:p>
        </w:tc>
        <w:tc>
          <w:tcPr>
            <w:tcW w:w="71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6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重启电源模块电源</w:t>
            </w:r>
          </w:p>
        </w:tc>
      </w:tr>
    </w:tbl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6"/>
        <w:gridCol w:w="5553"/>
        <w:gridCol w:w="2249"/>
        <w:gridCol w:w="982"/>
      </w:tblGrid>
      <w:tr w:rsidR="00BE3C4D">
        <w:tc>
          <w:tcPr>
            <w:tcW w:w="56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警报名称</w:t>
            </w:r>
          </w:p>
        </w:tc>
        <w:tc>
          <w:tcPr>
            <w:tcW w:w="280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触发逻辑</w:t>
            </w:r>
          </w:p>
        </w:tc>
        <w:tc>
          <w:tcPr>
            <w:tcW w:w="11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消除逻辑</w:t>
            </w:r>
          </w:p>
        </w:tc>
        <w:tc>
          <w:tcPr>
            <w:tcW w:w="4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执行操作</w:t>
            </w:r>
          </w:p>
        </w:tc>
      </w:tr>
      <w:tr w:rsidR="00BE3C4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无水流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IO检测为低电平大于等于3秒</w:t>
            </w:r>
          </w:p>
        </w:tc>
        <w:tc>
          <w:tcPr>
            <w:tcW w:w="11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4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停止电解</w:t>
            </w:r>
          </w:p>
        </w:tc>
      </w:tr>
      <w:tr w:rsidR="00BE3C4D">
        <w:trPr>
          <w:trHeight w:val="4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加盐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百分比大于等于100%时，电压大于11.2V且电流小于设定值0.5A</w:t>
            </w:r>
          </w:p>
        </w:tc>
        <w:tc>
          <w:tcPr>
            <w:tcW w:w="11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4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无</w:t>
            </w:r>
          </w:p>
        </w:tc>
      </w:tr>
      <w:tr w:rsidR="00BE3C4D">
        <w:trPr>
          <w:trHeight w:val="4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proofErr w:type="gramStart"/>
            <w:r>
              <w:rPr>
                <w:rFonts w:ascii="等线" w:eastAsia="等线" w:hAnsi="等线" w:cs="等线" w:hint="eastAsia"/>
                <w:sz w:val="20"/>
              </w:rPr>
              <w:t>检查酸桶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inverter模式和</w:t>
            </w:r>
            <w:proofErr w:type="spellStart"/>
            <w:r>
              <w:rPr>
                <w:rFonts w:ascii="等线" w:eastAsia="等线" w:hAnsi="等线" w:cs="等线" w:hint="eastAsia"/>
                <w:sz w:val="20"/>
              </w:rPr>
              <w:t>autoPH</w:t>
            </w:r>
            <w:proofErr w:type="spellEnd"/>
            <w:r>
              <w:rPr>
                <w:rFonts w:ascii="等线" w:eastAsia="等线" w:hAnsi="等线" w:cs="等线" w:hint="eastAsia"/>
                <w:sz w:val="20"/>
              </w:rPr>
              <w:t>模式下，并且处于非关机和非校准状态下，如果实际PH大于等于设定PH 0.05超过6小时</w:t>
            </w:r>
          </w:p>
        </w:tc>
        <w:tc>
          <w:tcPr>
            <w:tcW w:w="11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与左侧逻辑相反或者药泵转时检测到PH值突变</w:t>
            </w:r>
          </w:p>
        </w:tc>
        <w:tc>
          <w:tcPr>
            <w:tcW w:w="4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无</w:t>
            </w:r>
          </w:p>
        </w:tc>
      </w:tr>
      <w:tr w:rsidR="00BE3C4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更换探头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ORP468校准成功后，校准值与默认值（1845）相差大于33；</w:t>
            </w:r>
          </w:p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PH7.0校准成功后，校准值与默认值（1300）相差大于47；</w:t>
            </w:r>
          </w:p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PH10.0校准成功后，校准值与默认值（1115）相差大于47；</w:t>
            </w:r>
          </w:p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PH校准成功后，PH7.0校准值和PH10.0校准值相差大于232或者相差大于138；</w:t>
            </w:r>
          </w:p>
        </w:tc>
        <w:tc>
          <w:tcPr>
            <w:tcW w:w="11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4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无</w:t>
            </w:r>
          </w:p>
        </w:tc>
      </w:tr>
      <w:tr w:rsidR="00BE3C4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校准探头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距离最近的一次校准时间超过3周</w:t>
            </w:r>
          </w:p>
        </w:tc>
        <w:tc>
          <w:tcPr>
            <w:tcW w:w="113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与左侧逻辑相反</w:t>
            </w:r>
          </w:p>
        </w:tc>
        <w:tc>
          <w:tcPr>
            <w:tcW w:w="4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  <w:rPr>
                <w:rFonts w:ascii="等线" w:eastAsia="等线" w:hAnsi="等线" w:cs="等线"/>
                <w:sz w:val="20"/>
              </w:rPr>
            </w:pPr>
            <w:r>
              <w:rPr>
                <w:rFonts w:ascii="等线" w:eastAsia="等线" w:hAnsi="等线" w:cs="等线" w:hint="eastAsia"/>
                <w:sz w:val="20"/>
              </w:rPr>
              <w:t>无</w:t>
            </w:r>
          </w:p>
        </w:tc>
      </w:tr>
    </w:tbl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lang w:bidi="ar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83" w:name="_Toc1849"/>
      <w:r>
        <w:rPr>
          <w:rFonts w:ascii="等线" w:eastAsia="等线" w:hAnsi="等线" w:cs="等线" w:hint="eastAsia"/>
          <w:b/>
          <w:bCs/>
          <w:sz w:val="24"/>
          <w:szCs w:val="24"/>
        </w:rPr>
        <w:t>6.4 水质的显示规则</w:t>
      </w:r>
      <w:bookmarkEnd w:id="83"/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5334"/>
        <w:gridCol w:w="2873"/>
      </w:tblGrid>
      <w:tr w:rsidR="00BE3C4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rPr>
                <w:b/>
                <w:bCs/>
              </w:rPr>
              <w:t>水质类型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rPr>
                <w:b/>
                <w:bCs/>
              </w:rPr>
              <w:t>ORP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 w:themeFill="background1" w:themeFillShade="D8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rPr>
                <w:b/>
                <w:bCs/>
              </w:rPr>
              <w:t>pH</w:t>
            </w:r>
          </w:p>
        </w:tc>
      </w:tr>
      <w:tr w:rsidR="00BE3C4D">
        <w:trPr>
          <w:trHeight w:val="4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 w:themeFill="accent1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Perfect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 w:themeFill="accent1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O</w:t>
            </w:r>
            <w:r>
              <w:rPr>
                <w:rFonts w:hint="eastAsia"/>
              </w:rPr>
              <w:t>RP-75 </w:t>
            </w: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 ORP </w:t>
            </w: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 ORP+75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EEBF6" w:themeFill="accent1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7.0 </w:t>
            </w:r>
            <w:r>
              <w:rPr>
                <w:rFonts w:ascii="微软雅黑" w:eastAsia="微软雅黑" w:hAnsi="微软雅黑" w:cs="微软雅黑" w:hint="eastAsia"/>
              </w:rPr>
              <w:t>≤</w:t>
            </w:r>
            <w:r>
              <w:t> pH </w:t>
            </w:r>
            <w:r>
              <w:rPr>
                <w:rFonts w:ascii="微软雅黑" w:eastAsia="微软雅黑" w:hAnsi="微软雅黑" w:cs="微软雅黑" w:hint="eastAsia"/>
              </w:rPr>
              <w:t>≤</w:t>
            </w:r>
            <w:r>
              <w:t> 7.8</w:t>
            </w:r>
          </w:p>
        </w:tc>
      </w:tr>
      <w:tr w:rsidR="00BE3C4D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Good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rPr>
                <w:rFonts w:hint="eastAsia"/>
              </w:rPr>
              <w:t>ORP-125 </w:t>
            </w: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 ORP</w:t>
            </w:r>
            <w:r>
              <w:rPr>
                <w:rFonts w:hint="eastAsia"/>
              </w:rPr>
              <w:t>＜</w:t>
            </w:r>
            <w:r>
              <w:rPr>
                <w:rFonts w:hint="eastAsia"/>
              </w:rPr>
              <w:t>ORP-75</w:t>
            </w:r>
            <w:r>
              <w:t> </w:t>
            </w:r>
            <w:r>
              <w:rPr>
                <w:rFonts w:hint="eastAsia"/>
              </w:rPr>
              <w:t>或</w:t>
            </w:r>
            <w:r>
              <w:t> </w:t>
            </w:r>
            <w:r>
              <w:rPr>
                <w:rFonts w:hint="eastAsia"/>
              </w:rPr>
              <w:t> </w:t>
            </w:r>
          </w:p>
          <w:p w:rsidR="00BE3C4D" w:rsidRDefault="00000000">
            <w:pPr>
              <w:pStyle w:val="af"/>
              <w:jc w:val="center"/>
            </w:pPr>
            <w:r>
              <w:rPr>
                <w:rFonts w:hint="eastAsia"/>
              </w:rPr>
              <w:t>ORP+75</w:t>
            </w:r>
            <w:r>
              <w:rPr>
                <w:rFonts w:hint="eastAsia"/>
              </w:rPr>
              <w:t>＜</w:t>
            </w:r>
            <w:r>
              <w:rPr>
                <w:rFonts w:hint="eastAsia"/>
              </w:rPr>
              <w:t>ORP </w:t>
            </w:r>
            <w:r>
              <w:rPr>
                <w:rFonts w:hint="eastAsia"/>
              </w:rPr>
              <w:t>≤</w:t>
            </w:r>
            <w:r>
              <w:rPr>
                <w:rFonts w:hint="eastAsia"/>
              </w:rPr>
              <w:t> ORP+125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7.0 </w:t>
            </w:r>
            <w:r>
              <w:rPr>
                <w:rFonts w:ascii="微软雅黑" w:eastAsia="微软雅黑" w:hAnsi="微软雅黑" w:cs="微软雅黑" w:hint="eastAsia"/>
              </w:rPr>
              <w:t>≤</w:t>
            </w:r>
            <w:r>
              <w:t> pH </w:t>
            </w:r>
            <w:r>
              <w:rPr>
                <w:rFonts w:ascii="微软雅黑" w:eastAsia="微软雅黑" w:hAnsi="微软雅黑" w:cs="微软雅黑" w:hint="eastAsia"/>
              </w:rPr>
              <w:t>≤</w:t>
            </w:r>
            <w:r>
              <w:t> 7.8</w:t>
            </w:r>
          </w:p>
        </w:tc>
      </w:tr>
      <w:tr w:rsidR="00BE3C4D">
        <w:trPr>
          <w:trHeight w:val="437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FBE5D6" w:themeFill="accent2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Wait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6" w:themeFill="accent2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rPr>
                <w:rFonts w:hint="eastAsia"/>
              </w:rPr>
              <w:t>ORP &lt; ORP-125 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 ORP &gt; ORP+125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6" w:themeFill="accent2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7.0 </w:t>
            </w:r>
            <w:r>
              <w:rPr>
                <w:rFonts w:ascii="微软雅黑" w:eastAsia="微软雅黑" w:hAnsi="微软雅黑" w:cs="微软雅黑" w:hint="eastAsia"/>
              </w:rPr>
              <w:t>≤</w:t>
            </w:r>
            <w:r>
              <w:t> pH </w:t>
            </w:r>
            <w:r>
              <w:rPr>
                <w:rFonts w:ascii="微软雅黑" w:eastAsia="微软雅黑" w:hAnsi="微软雅黑" w:cs="微软雅黑" w:hint="eastAsia"/>
              </w:rPr>
              <w:t>≤</w:t>
            </w:r>
            <w:r>
              <w:t> 7.8</w:t>
            </w:r>
          </w:p>
        </w:tc>
      </w:tr>
      <w:tr w:rsidR="00BE3C4D">
        <w:tc>
          <w:tcPr>
            <w:tcW w:w="0" w:type="auto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6" w:themeFill="accent2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BE3C4D">
            <w:pPr>
              <w:pStyle w:val="af"/>
              <w:jc w:val="center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6" w:themeFill="accent2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t>--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6" w:themeFill="accent2" w:themeFillTint="32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 w:rsidR="00BE3C4D" w:rsidRDefault="00000000">
            <w:pPr>
              <w:pStyle w:val="af"/>
              <w:jc w:val="center"/>
            </w:pPr>
            <w:r>
              <w:rPr>
                <w:rFonts w:hint="eastAsia"/>
              </w:rPr>
              <w:t>pH&lt;7.0 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 pH&gt;7.8</w:t>
            </w:r>
          </w:p>
        </w:tc>
      </w:tr>
    </w:tbl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lang w:bidi="ar"/>
        </w:rPr>
      </w:pPr>
    </w:p>
    <w:p w:rsidR="00BE3C4D" w:rsidRDefault="00000000">
      <w:pPr>
        <w:spacing w:before="100" w:beforeAutospacing="1" w:after="100" w:afterAutospacing="1" w:line="480" w:lineRule="auto"/>
        <w:outlineLvl w:val="0"/>
        <w:rPr>
          <w:rFonts w:ascii="等线" w:eastAsia="等线" w:hAnsi="等线" w:cs="等线"/>
          <w:b/>
          <w:bCs/>
          <w:sz w:val="28"/>
          <w:szCs w:val="28"/>
        </w:rPr>
      </w:pPr>
      <w:bookmarkStart w:id="84" w:name="_Toc4564"/>
      <w:r>
        <w:rPr>
          <w:rFonts w:ascii="等线" w:eastAsia="等线" w:hAnsi="等线" w:cs="等线" w:hint="eastAsia"/>
          <w:b/>
          <w:bCs/>
          <w:sz w:val="28"/>
          <w:szCs w:val="28"/>
        </w:rPr>
        <w:t>七、操作说明</w:t>
      </w:r>
      <w:bookmarkEnd w:id="84"/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85" w:name="_Toc30658"/>
      <w:r>
        <w:rPr>
          <w:rFonts w:ascii="等线" w:eastAsia="等线" w:hAnsi="等线" w:cs="等线" w:hint="eastAsia"/>
          <w:b/>
          <w:bCs/>
          <w:sz w:val="24"/>
          <w:szCs w:val="24"/>
        </w:rPr>
        <w:lastRenderedPageBreak/>
        <w:t>7.1人机操作面板</w:t>
      </w:r>
      <w:bookmarkEnd w:id="85"/>
    </w:p>
    <w:p w:rsidR="00BE3C4D" w:rsidRDefault="00000000">
      <w:pPr>
        <w:spacing w:before="100" w:beforeAutospacing="1" w:after="100" w:afterAutospacing="1" w:line="480" w:lineRule="auto"/>
        <w:jc w:val="center"/>
        <w:rPr>
          <w:rFonts w:ascii="等线" w:hAnsi="等线"/>
        </w:rPr>
      </w:pPr>
      <w:r>
        <w:pict>
          <v:shape id="_x0000_s2061" type="#_x0000_t202" style="position:absolute;left:0;text-align:left;margin-left:283.35pt;margin-top:284.5pt;width:30.65pt;height:32.6pt;z-index:251670528;mso-width-relative:page;mso-height-relative:page" stroked="f">
            <v:textbox>
              <w:txbxContent>
                <w:p w:rsidR="00BE3C4D" w:rsidRDefault="00000000">
                  <w:pPr>
                    <w:jc w:val="both"/>
                    <w:rPr>
                      <w:rFonts w:ascii="等线" w:eastAsia="等线" w:hAnsi="等线" w:cs="等线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等线" w:eastAsia="等线" w:hAnsi="等线" w:cs="等线" w:hint="eastAsia"/>
                      <w:color w:val="FF0000"/>
                      <w:sz w:val="28"/>
                      <w:szCs w:val="28"/>
                    </w:rPr>
                    <w:t>⑤</w:t>
                  </w:r>
                </w:p>
              </w:txbxContent>
            </v:textbox>
          </v:shape>
        </w:pict>
      </w:r>
      <w:r>
        <w:pict>
          <v:shape id="_x0000_s2051" type="#_x0000_t202" style="position:absolute;left:0;text-align:left;margin-left:177.55pt;margin-top:278.85pt;width:30.65pt;height:32.6pt;z-index:251661312;mso-width-relative:page;mso-height-relative:page" stroked="f">
            <v:textbox>
              <w:txbxContent>
                <w:p w:rsidR="00BE3C4D" w:rsidRDefault="00000000">
                  <w:pPr>
                    <w:jc w:val="both"/>
                    <w:rPr>
                      <w:rFonts w:ascii="等线" w:eastAsia="等线" w:hAnsi="等线" w:cs="等线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等线" w:eastAsia="等线" w:hAnsi="等线" w:cs="等线" w:hint="eastAsia"/>
                      <w:color w:val="FF0000"/>
                      <w:sz w:val="28"/>
                      <w:szCs w:val="28"/>
                    </w:rPr>
                    <w:t>①</w:t>
                  </w:r>
                </w:p>
              </w:txbxContent>
            </v:textbox>
          </v:shape>
        </w:pict>
      </w:r>
      <w:r>
        <w:pict>
          <v:shape id="_x0000_s2058" type="#_x0000_t202" style="position:absolute;left:0;text-align:left;margin-left:202.45pt;margin-top:281.7pt;width:30.65pt;height:32.6pt;z-index:251667456;mso-width-relative:page;mso-height-relative:page" stroked="f">
            <v:textbox>
              <w:txbxContent>
                <w:p w:rsidR="00BE3C4D" w:rsidRDefault="00000000">
                  <w:pPr>
                    <w:jc w:val="both"/>
                    <w:rPr>
                      <w:rFonts w:ascii="等线" w:eastAsia="等线" w:hAnsi="等线" w:cs="等线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等线" w:eastAsia="等线" w:hAnsi="等线" w:cs="等线" w:hint="eastAsia"/>
                      <w:color w:val="FF0000"/>
                      <w:sz w:val="28"/>
                      <w:szCs w:val="28"/>
                    </w:rPr>
                    <w:t>②</w:t>
                  </w:r>
                </w:p>
              </w:txbxContent>
            </v:textbox>
          </v:shape>
        </w:pict>
      </w:r>
      <w:r>
        <w:pict>
          <v:shape id="_x0000_s2059" type="#_x0000_t202" style="position:absolute;left:0;text-align:left;margin-left:226.25pt;margin-top:282.85pt;width:30.65pt;height:32.6pt;z-index:251668480;mso-width-relative:page;mso-height-relative:page" stroked="f">
            <v:textbox>
              <w:txbxContent>
                <w:p w:rsidR="00BE3C4D" w:rsidRDefault="00000000">
                  <w:pPr>
                    <w:jc w:val="both"/>
                    <w:rPr>
                      <w:rFonts w:ascii="等线" w:eastAsia="等线" w:hAnsi="等线" w:cs="等线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等线" w:eastAsia="等线" w:hAnsi="等线" w:cs="等线" w:hint="eastAsia"/>
                      <w:color w:val="FF0000"/>
                      <w:sz w:val="28"/>
                      <w:szCs w:val="28"/>
                    </w:rPr>
                    <w:t>③</w:t>
                  </w:r>
                </w:p>
              </w:txbxContent>
            </v:textbox>
          </v:shape>
        </w:pict>
      </w:r>
      <w:r>
        <w:pict>
          <v:shape id="_x0000_s2060" type="#_x0000_t202" style="position:absolute;left:0;text-align:left;margin-left:254.45pt;margin-top:283.55pt;width:30.65pt;height:32.6pt;z-index:251669504;mso-width-relative:page;mso-height-relative:page" stroked="f">
            <v:textbox>
              <w:txbxContent>
                <w:p w:rsidR="00BE3C4D" w:rsidRDefault="00000000">
                  <w:pPr>
                    <w:jc w:val="both"/>
                    <w:rPr>
                      <w:rFonts w:ascii="等线" w:eastAsia="等线" w:hAnsi="等线" w:cs="等线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等线" w:eastAsia="等线" w:hAnsi="等线" w:cs="等线" w:hint="eastAsia"/>
                      <w:color w:val="FF0000"/>
                      <w:sz w:val="28"/>
                      <w:szCs w:val="28"/>
                    </w:rPr>
                    <w:t>④</w:t>
                  </w:r>
                </w:p>
              </w:txbxContent>
            </v:textbox>
          </v:shape>
        </w:pict>
      </w:r>
      <w:r>
        <w:pict>
          <v:line id="_x0000_s2054" style="position:absolute;left:0;text-align:left;z-index:251664384;mso-width-relative:page;mso-height-relative:page" from="243.25pt,230.7pt" to="243.3pt,283.15pt" filled="t" fillcolor="red" strokecolor="red">
            <v:stroke endarrow="open"/>
          </v:line>
        </w:pict>
      </w:r>
      <w:r>
        <w:pict>
          <v:line id="_x0000_s2057" style="position:absolute;left:0;text-align:left;z-index:251666432;mso-width-relative:page;mso-height-relative:page" from="294.45pt,230.35pt" to="294.5pt,282.8pt" filled="t" fillcolor="red" strokecolor="red">
            <v:stroke endarrow="open"/>
          </v:line>
        </w:pict>
      </w:r>
      <w:r>
        <w:pict>
          <v:line id="_x0000_s2055" style="position:absolute;left:0;text-align:left;z-index:251665408;mso-width-relative:page;mso-height-relative:page" from="268.8pt,230.6pt" to="268.85pt,283.05pt" filled="t" fillcolor="red" strokecolor="red">
            <v:stroke endarrow="open"/>
          </v:line>
        </w:pict>
      </w:r>
      <w:r>
        <w:pict>
          <v:line id="_x0000_s2053" style="position:absolute;left:0;text-align:left;z-index:251663360;mso-width-relative:page;mso-height-relative:page" from="218.8pt,231.15pt" to="218.85pt,283.6pt" filled="t" fillcolor="red" strokecolor="red">
            <v:stroke endarrow="open"/>
          </v:line>
        </w:pict>
      </w:r>
      <w:r>
        <w:pict>
          <v:line id="_x0000_s2052" style="position:absolute;left:0;text-align:left;z-index:251662336;mso-width-relative:page;mso-height-relative:page" from="190.85pt,231.1pt" to="190.9pt,283.55pt" filled="t" fillcolor="red" strokecolor="red">
            <v:stroke endarrow="open"/>
          </v:line>
        </w:pict>
      </w:r>
      <w:r>
        <w:rPr>
          <w:rFonts w:ascii="等线" w:hAnsi="等线" w:hint="eastAsia"/>
          <w:noProof/>
        </w:rPr>
        <w:drawing>
          <wp:inline distT="0" distB="0" distL="114300" distR="114300">
            <wp:extent cx="2410460" cy="3221990"/>
            <wp:effectExtent l="0" t="0" r="2540" b="3810"/>
            <wp:docPr id="11" name="图片 11" descr="132933bd282ae81e611a853b54ed50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32933bd282ae81e611a853b54ed50f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4"/>
          <w:szCs w:val="24"/>
        </w:rPr>
      </w:pPr>
    </w:p>
    <w:p w:rsidR="00BE3C4D" w:rsidRDefault="00000000">
      <w:pPr>
        <w:pStyle w:val="13"/>
        <w:adjustRightInd w:val="0"/>
        <w:spacing w:before="0"/>
        <w:ind w:left="0"/>
        <w:outlineLvl w:val="1"/>
        <w:rPr>
          <w:rFonts w:ascii="等线" w:eastAsia="等线" w:hAnsi="等线" w:cs="等线"/>
          <w:b/>
          <w:bCs/>
          <w:sz w:val="24"/>
          <w:szCs w:val="24"/>
        </w:rPr>
      </w:pPr>
      <w:bookmarkStart w:id="86" w:name="_Toc19497"/>
      <w:r>
        <w:rPr>
          <w:rFonts w:ascii="等线" w:eastAsia="等线" w:hAnsi="等线" w:cs="等线" w:hint="eastAsia"/>
          <w:b/>
          <w:bCs/>
          <w:sz w:val="24"/>
          <w:szCs w:val="24"/>
        </w:rPr>
        <w:t>7.2按键说明</w:t>
      </w:r>
      <w:bookmarkEnd w:id="86"/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  <w:r>
        <w:rPr>
          <w:rFonts w:ascii="等线" w:eastAsia="等线" w:hAnsi="等线" w:cs="等线" w:hint="eastAsia"/>
          <w:color w:val="000000" w:themeColor="text1"/>
          <w:sz w:val="22"/>
          <w:szCs w:val="22"/>
        </w:rPr>
        <w:t>①开关机键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  <w:r>
        <w:rPr>
          <w:rFonts w:ascii="等线" w:eastAsia="等线" w:hAnsi="等线" w:cs="等线" w:hint="eastAsia"/>
          <w:color w:val="000000" w:themeColor="text1"/>
          <w:sz w:val="22"/>
          <w:szCs w:val="22"/>
        </w:rPr>
        <w:t>②减号键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  <w:r>
        <w:rPr>
          <w:rFonts w:ascii="等线" w:eastAsia="等线" w:hAnsi="等线" w:cs="等线" w:hint="eastAsia"/>
          <w:color w:val="000000" w:themeColor="text1"/>
          <w:sz w:val="22"/>
          <w:szCs w:val="22"/>
        </w:rPr>
        <w:t>③turbo键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  <w:r>
        <w:rPr>
          <w:rFonts w:ascii="等线" w:eastAsia="等线" w:hAnsi="等线" w:cs="等线" w:hint="eastAsia"/>
          <w:color w:val="000000" w:themeColor="text1"/>
          <w:sz w:val="22"/>
          <w:szCs w:val="22"/>
        </w:rPr>
        <w:t>④加号键</w:t>
      </w:r>
    </w:p>
    <w:p w:rsidR="00BE3C4D" w:rsidRDefault="00000000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  <w:r>
        <w:rPr>
          <w:rFonts w:ascii="等线" w:eastAsia="等线" w:hAnsi="等线" w:cs="等线" w:hint="eastAsia"/>
          <w:color w:val="000000" w:themeColor="text1"/>
          <w:sz w:val="22"/>
          <w:szCs w:val="22"/>
        </w:rPr>
        <w:t>⑤设置键</w:t>
      </w: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</w:p>
    <w:p w:rsidR="00BE3C4D" w:rsidRDefault="00BE3C4D">
      <w:pPr>
        <w:pStyle w:val="13"/>
        <w:adjustRightInd w:val="0"/>
        <w:snapToGrid w:val="0"/>
        <w:spacing w:before="0"/>
        <w:ind w:left="0"/>
        <w:rPr>
          <w:rFonts w:ascii="等线" w:eastAsia="等线" w:hAnsi="等线" w:cs="等线"/>
          <w:color w:val="000000" w:themeColor="text1"/>
          <w:sz w:val="22"/>
          <w:szCs w:val="22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2"/>
          <w:szCs w:val="22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2"/>
          <w:szCs w:val="22"/>
        </w:rPr>
      </w:pPr>
    </w:p>
    <w:p w:rsidR="00BE3C4D" w:rsidRDefault="00BE3C4D">
      <w:pPr>
        <w:spacing w:before="100" w:beforeAutospacing="1" w:after="100" w:afterAutospacing="1" w:line="480" w:lineRule="auto"/>
        <w:rPr>
          <w:rFonts w:ascii="等线" w:eastAsia="等线" w:hAnsi="等线" w:cs="等线"/>
          <w:b/>
          <w:bCs/>
          <w:sz w:val="22"/>
          <w:szCs w:val="22"/>
        </w:rPr>
      </w:pPr>
    </w:p>
    <w:p w:rsidR="00BE3C4D" w:rsidRDefault="00000000">
      <w:pPr>
        <w:spacing w:before="100" w:beforeAutospacing="1" w:after="100" w:afterAutospacing="1" w:line="480" w:lineRule="auto"/>
        <w:outlineLvl w:val="1"/>
        <w:rPr>
          <w:rFonts w:ascii="等线" w:eastAsia="等线" w:hAnsi="等线" w:cs="等线"/>
          <w:b/>
          <w:bCs/>
          <w:sz w:val="22"/>
          <w:szCs w:val="22"/>
        </w:rPr>
      </w:pPr>
      <w:bookmarkStart w:id="87" w:name="_Toc13837"/>
      <w:r>
        <w:rPr>
          <w:rFonts w:ascii="等线" w:eastAsia="等线" w:hAnsi="等线" w:cs="等线" w:hint="eastAsia"/>
          <w:b/>
          <w:bCs/>
          <w:sz w:val="22"/>
          <w:szCs w:val="22"/>
        </w:rPr>
        <w:t>7.3 参数设置</w:t>
      </w:r>
      <w:bookmarkEnd w:id="87"/>
    </w:p>
    <w:p w:rsidR="00BE3C4D" w:rsidRDefault="00000000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/>
          <w:color w:val="000000" w:themeColor="text1"/>
        </w:rPr>
        <w:t>①</w:t>
      </w:r>
      <w:r>
        <w:rPr>
          <w:rFonts w:ascii="等线" w:eastAsia="等线" w:hAnsi="等线" w:cs="等线" w:hint="eastAsia"/>
          <w:color w:val="000000" w:themeColor="text1"/>
        </w:rPr>
        <w:t>设置界面下可设置的参数：</w:t>
      </w:r>
    </w:p>
    <w:tbl>
      <w:tblPr>
        <w:tblStyle w:val="af4"/>
        <w:tblW w:w="4994" w:type="pct"/>
        <w:tblLook w:val="04A0" w:firstRow="1" w:lastRow="0" w:firstColumn="1" w:lastColumn="0" w:noHBand="0" w:noVBand="1"/>
      </w:tblPr>
      <w:tblGrid>
        <w:gridCol w:w="763"/>
        <w:gridCol w:w="3400"/>
        <w:gridCol w:w="2316"/>
        <w:gridCol w:w="1155"/>
        <w:gridCol w:w="1155"/>
        <w:gridCol w:w="1155"/>
      </w:tblGrid>
      <w:tr w:rsidR="00BE3C4D">
        <w:tc>
          <w:tcPr>
            <w:tcW w:w="383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1708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项目</w:t>
            </w:r>
          </w:p>
        </w:tc>
        <w:tc>
          <w:tcPr>
            <w:tcW w:w="1164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范围</w:t>
            </w:r>
          </w:p>
        </w:tc>
        <w:tc>
          <w:tcPr>
            <w:tcW w:w="581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步进</w:t>
            </w:r>
          </w:p>
        </w:tc>
        <w:tc>
          <w:tcPr>
            <w:tcW w:w="581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默认值</w:t>
            </w:r>
          </w:p>
        </w:tc>
        <w:tc>
          <w:tcPr>
            <w:tcW w:w="581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单位</w:t>
            </w:r>
          </w:p>
        </w:tc>
      </w:tr>
      <w:tr w:rsidR="00BE3C4D"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1</w:t>
            </w:r>
          </w:p>
        </w:tc>
        <w:tc>
          <w:tcPr>
            <w:tcW w:w="170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理想ORP（仅inverter mode）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650~800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1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700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mv</w:t>
            </w:r>
          </w:p>
        </w:tc>
      </w:tr>
      <w:tr w:rsidR="00BE3C4D"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2</w:t>
            </w:r>
          </w:p>
        </w:tc>
        <w:tc>
          <w:tcPr>
            <w:tcW w:w="170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 xml:space="preserve">理想PH（仅inverter mode和auto </w:t>
            </w:r>
            <w:proofErr w:type="spellStart"/>
            <w:r>
              <w:rPr>
                <w:rFonts w:ascii="等线" w:eastAsia="等线" w:hAnsi="等线" w:cs="等线" w:hint="eastAsia"/>
                <w:color w:val="000000" w:themeColor="text1"/>
              </w:rPr>
              <w:t>ph</w:t>
            </w:r>
            <w:proofErr w:type="spellEnd"/>
            <w:r>
              <w:rPr>
                <w:rFonts w:ascii="等线" w:eastAsia="等线" w:hAnsi="等线" w:cs="等线" w:hint="eastAsia"/>
                <w:color w:val="000000" w:themeColor="text1"/>
              </w:rPr>
              <w:t xml:space="preserve"> mode）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7.2~7.6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0.1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7.2</w:t>
            </w:r>
          </w:p>
        </w:tc>
        <w:tc>
          <w:tcPr>
            <w:tcW w:w="58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  <w:tr w:rsidR="00BE3C4D"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3</w:t>
            </w:r>
          </w:p>
        </w:tc>
        <w:tc>
          <w:tcPr>
            <w:tcW w:w="170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手动产氯量（除inverter mode外）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0~100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5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%</w:t>
            </w:r>
          </w:p>
        </w:tc>
      </w:tr>
      <w:tr w:rsidR="00BE3C4D"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4</w:t>
            </w:r>
          </w:p>
        </w:tc>
        <w:tc>
          <w:tcPr>
            <w:tcW w:w="170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定时加酸量（仅manual mode）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0~990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10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ml/day</w:t>
            </w:r>
          </w:p>
        </w:tc>
      </w:tr>
      <w:tr w:rsidR="00BE3C4D">
        <w:trPr>
          <w:trHeight w:val="227"/>
        </w:trPr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5</w:t>
            </w:r>
          </w:p>
        </w:tc>
        <w:tc>
          <w:tcPr>
            <w:tcW w:w="1708" w:type="pct"/>
          </w:tcPr>
          <w:p w:rsidR="00BE3C4D" w:rsidRDefault="00000000">
            <w:pPr>
              <w:pStyle w:val="13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第一组开机时间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00：00~23：59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00：01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</w:t>
            </w:r>
          </w:p>
        </w:tc>
        <w:tc>
          <w:tcPr>
            <w:tcW w:w="58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  <w:tr w:rsidR="00BE3C4D"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6</w:t>
            </w:r>
          </w:p>
        </w:tc>
        <w:tc>
          <w:tcPr>
            <w:tcW w:w="1708" w:type="pct"/>
          </w:tcPr>
          <w:p w:rsidR="00BE3C4D" w:rsidRDefault="00000000">
            <w:pPr>
              <w:pStyle w:val="13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第一组关机时间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00：00~23：59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00：01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</w:t>
            </w:r>
          </w:p>
        </w:tc>
        <w:tc>
          <w:tcPr>
            <w:tcW w:w="58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  <w:tr w:rsidR="00BE3C4D"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7</w:t>
            </w:r>
          </w:p>
        </w:tc>
        <w:tc>
          <w:tcPr>
            <w:tcW w:w="170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第二组开机时间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00：00~23：59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00：01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</w:t>
            </w:r>
          </w:p>
        </w:tc>
        <w:tc>
          <w:tcPr>
            <w:tcW w:w="58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  <w:tr w:rsidR="00BE3C4D">
        <w:trPr>
          <w:trHeight w:val="354"/>
        </w:trPr>
        <w:tc>
          <w:tcPr>
            <w:tcW w:w="383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8</w:t>
            </w:r>
          </w:p>
        </w:tc>
        <w:tc>
          <w:tcPr>
            <w:tcW w:w="1708" w:type="pct"/>
          </w:tcPr>
          <w:p w:rsidR="00BE3C4D" w:rsidRDefault="00000000">
            <w:pPr>
              <w:pStyle w:val="13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第二组关机时间</w:t>
            </w:r>
          </w:p>
        </w:tc>
        <w:tc>
          <w:tcPr>
            <w:tcW w:w="1164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00：00~23：59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00：01</w:t>
            </w:r>
          </w:p>
        </w:tc>
        <w:tc>
          <w:tcPr>
            <w:tcW w:w="58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</w:t>
            </w:r>
          </w:p>
        </w:tc>
        <w:tc>
          <w:tcPr>
            <w:tcW w:w="58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</w:tbl>
    <w:p w:rsidR="00BE3C4D" w:rsidRDefault="00BE3C4D">
      <w:pPr>
        <w:spacing w:before="100" w:beforeAutospacing="1" w:after="100" w:afterAutospacing="1" w:line="240" w:lineRule="auto"/>
        <w:contextualSpacing/>
        <w:rPr>
          <w:rFonts w:ascii="Calibri" w:eastAsia="等线" w:hAnsi="Calibri" w:cs="Calibri"/>
          <w:color w:val="000000" w:themeColor="text1"/>
        </w:rPr>
      </w:pPr>
    </w:p>
    <w:p w:rsidR="00BE3C4D" w:rsidRDefault="00000000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  <w:r>
        <w:rPr>
          <w:rFonts w:ascii="等线" w:eastAsia="等线" w:hAnsi="等线" w:cs="等线"/>
          <w:color w:val="000000" w:themeColor="text1"/>
        </w:rPr>
        <w:t>②</w:t>
      </w:r>
      <w:r>
        <w:rPr>
          <w:rFonts w:ascii="等线" w:eastAsia="等线" w:hAnsi="等线" w:cs="等线" w:hint="eastAsia"/>
          <w:color w:val="000000" w:themeColor="text1"/>
        </w:rPr>
        <w:t>校准界面下可设置的参数：</w:t>
      </w:r>
    </w:p>
    <w:tbl>
      <w:tblPr>
        <w:tblStyle w:val="af4"/>
        <w:tblW w:w="4995" w:type="pct"/>
        <w:tblLook w:val="04A0" w:firstRow="1" w:lastRow="0" w:firstColumn="1" w:lastColumn="0" w:noHBand="0" w:noVBand="1"/>
      </w:tblPr>
      <w:tblGrid>
        <w:gridCol w:w="759"/>
        <w:gridCol w:w="2518"/>
        <w:gridCol w:w="2683"/>
        <w:gridCol w:w="1993"/>
        <w:gridCol w:w="1993"/>
      </w:tblGrid>
      <w:tr w:rsidR="00BE3C4D">
        <w:tc>
          <w:tcPr>
            <w:tcW w:w="382" w:type="pct"/>
            <w:shd w:val="clear" w:color="auto" w:fill="D8D8D8" w:themeFill="background1" w:themeFillShade="D8"/>
          </w:tcPr>
          <w:p w:rsidR="00BE3C4D" w:rsidRDefault="00000000">
            <w:pPr>
              <w:widowControl/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序号</w:t>
            </w:r>
          </w:p>
        </w:tc>
        <w:tc>
          <w:tcPr>
            <w:tcW w:w="1265" w:type="pct"/>
            <w:shd w:val="clear" w:color="auto" w:fill="D8D8D8" w:themeFill="background1" w:themeFillShade="D8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hint="eastAsia"/>
                <w:b/>
                <w:bCs/>
              </w:rPr>
              <w:t>项目</w:t>
            </w:r>
          </w:p>
        </w:tc>
        <w:tc>
          <w:tcPr>
            <w:tcW w:w="1348" w:type="pct"/>
            <w:shd w:val="clear" w:color="auto" w:fill="D8D8D8" w:themeFill="background1" w:themeFillShade="D8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  <w:tc>
          <w:tcPr>
            <w:tcW w:w="1001" w:type="pct"/>
            <w:shd w:val="clear" w:color="auto" w:fill="D8D8D8" w:themeFill="background1" w:themeFillShade="D8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步进</w:t>
            </w:r>
          </w:p>
        </w:tc>
        <w:tc>
          <w:tcPr>
            <w:tcW w:w="1001" w:type="pct"/>
            <w:shd w:val="clear" w:color="auto" w:fill="D8D8D8" w:themeFill="background1" w:themeFillShade="D8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单位</w:t>
            </w:r>
          </w:p>
        </w:tc>
      </w:tr>
      <w:tr w:rsidR="00BE3C4D">
        <w:tc>
          <w:tcPr>
            <w:tcW w:w="382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1</w:t>
            </w:r>
          </w:p>
        </w:tc>
        <w:tc>
          <w:tcPr>
            <w:tcW w:w="1265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校准ORP</w:t>
            </w:r>
          </w:p>
        </w:tc>
        <w:tc>
          <w:tcPr>
            <w:tcW w:w="134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100~900</w:t>
            </w:r>
          </w:p>
        </w:tc>
        <w:tc>
          <w:tcPr>
            <w:tcW w:w="100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1</w:t>
            </w:r>
          </w:p>
        </w:tc>
        <w:tc>
          <w:tcPr>
            <w:tcW w:w="100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mv</w:t>
            </w:r>
          </w:p>
        </w:tc>
      </w:tr>
      <w:tr w:rsidR="00BE3C4D">
        <w:tc>
          <w:tcPr>
            <w:tcW w:w="382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2</w:t>
            </w:r>
          </w:p>
        </w:tc>
        <w:tc>
          <w:tcPr>
            <w:tcW w:w="1265" w:type="pct"/>
          </w:tcPr>
          <w:p w:rsidR="00BE3C4D" w:rsidRDefault="00000000">
            <w:pPr>
              <w:pStyle w:val="13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校准PH</w:t>
            </w:r>
          </w:p>
        </w:tc>
        <w:tc>
          <w:tcPr>
            <w:tcW w:w="134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PH7、PH10</w:t>
            </w:r>
          </w:p>
        </w:tc>
        <w:tc>
          <w:tcPr>
            <w:tcW w:w="100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3</w:t>
            </w:r>
          </w:p>
        </w:tc>
        <w:tc>
          <w:tcPr>
            <w:tcW w:w="100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  <w:tr w:rsidR="00BE3C4D">
        <w:tc>
          <w:tcPr>
            <w:tcW w:w="382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4</w:t>
            </w:r>
          </w:p>
        </w:tc>
        <w:tc>
          <w:tcPr>
            <w:tcW w:w="1265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泳池大小</w:t>
            </w:r>
          </w:p>
        </w:tc>
        <w:tc>
          <w:tcPr>
            <w:tcW w:w="134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5~150</w:t>
            </w:r>
          </w:p>
        </w:tc>
        <w:tc>
          <w:tcPr>
            <w:tcW w:w="100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5</w:t>
            </w:r>
          </w:p>
        </w:tc>
        <w:tc>
          <w:tcPr>
            <w:tcW w:w="100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立方</w:t>
            </w:r>
          </w:p>
        </w:tc>
      </w:tr>
      <w:tr w:rsidR="00BE3C4D">
        <w:tc>
          <w:tcPr>
            <w:tcW w:w="382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5</w:t>
            </w:r>
          </w:p>
        </w:tc>
        <w:tc>
          <w:tcPr>
            <w:tcW w:w="1265" w:type="pct"/>
          </w:tcPr>
          <w:p w:rsidR="00BE3C4D" w:rsidRDefault="00000000">
            <w:pPr>
              <w:pStyle w:val="13"/>
              <w:spacing w:before="100" w:beforeAutospacing="1" w:after="100" w:afterAutospacing="1" w:line="240" w:lineRule="auto"/>
              <w:ind w:left="0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校准当前时间</w:t>
            </w:r>
          </w:p>
        </w:tc>
        <w:tc>
          <w:tcPr>
            <w:tcW w:w="1348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00：00~23：59</w:t>
            </w:r>
          </w:p>
        </w:tc>
        <w:tc>
          <w:tcPr>
            <w:tcW w:w="1001" w:type="pct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00：01</w:t>
            </w:r>
          </w:p>
        </w:tc>
        <w:tc>
          <w:tcPr>
            <w:tcW w:w="1001" w:type="pct"/>
          </w:tcPr>
          <w:p w:rsidR="00BE3C4D" w:rsidRDefault="00BE3C4D">
            <w:pPr>
              <w:spacing w:before="100" w:beforeAutospacing="1" w:after="100" w:afterAutospacing="1" w:line="240" w:lineRule="auto"/>
              <w:contextualSpacing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</w:tr>
    </w:tbl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BE3C4D">
      <w:pPr>
        <w:spacing w:before="100" w:beforeAutospacing="1" w:after="100" w:afterAutospacing="1" w:line="240" w:lineRule="auto"/>
        <w:contextualSpacing/>
        <w:rPr>
          <w:rFonts w:ascii="等线" w:eastAsia="等线" w:hAnsi="等线" w:cs="等线"/>
          <w:color w:val="000000" w:themeColor="text1"/>
        </w:rPr>
      </w:pPr>
    </w:p>
    <w:p w:rsidR="00BE3C4D" w:rsidRDefault="00000000">
      <w:pPr>
        <w:pStyle w:val="13"/>
        <w:spacing w:before="100" w:beforeAutospacing="1" w:after="100" w:afterAutospacing="1" w:line="240" w:lineRule="auto"/>
        <w:ind w:left="0"/>
        <w:jc w:val="both"/>
        <w:outlineLvl w:val="0"/>
        <w:rPr>
          <w:rFonts w:ascii="等线" w:eastAsia="等线" w:hAnsi="等线" w:cs="等线"/>
          <w:b/>
          <w:bCs/>
          <w:color w:val="000000"/>
          <w:sz w:val="24"/>
          <w:szCs w:val="24"/>
          <w:lang w:val="zh-CN"/>
        </w:rPr>
      </w:pPr>
      <w:bookmarkStart w:id="88" w:name="_Toc5640"/>
      <w:r>
        <w:rPr>
          <w:rFonts w:ascii="等线" w:eastAsia="等线" w:hAnsi="等线" w:cs="等线" w:hint="eastAsia"/>
          <w:b/>
          <w:bCs/>
          <w:color w:val="000000"/>
          <w:sz w:val="24"/>
          <w:szCs w:val="24"/>
        </w:rPr>
        <w:t>八、App</w:t>
      </w:r>
      <w:bookmarkEnd w:id="88"/>
    </w:p>
    <w:p w:rsidR="00BE3C4D" w:rsidRDefault="00000000">
      <w:pPr>
        <w:spacing w:before="100" w:beforeAutospacing="1" w:after="100" w:afterAutospacing="1" w:line="480" w:lineRule="auto"/>
        <w:outlineLvl w:val="1"/>
        <w:rPr>
          <w:rFonts w:ascii="等线" w:eastAsia="等线" w:hAnsi="等线" w:cs="等线"/>
          <w:b/>
          <w:bCs/>
          <w:color w:val="000000" w:themeColor="text1"/>
          <w:sz w:val="22"/>
          <w:szCs w:val="22"/>
        </w:rPr>
      </w:pPr>
      <w:bookmarkStart w:id="89" w:name="_Toc25679"/>
      <w:r>
        <w:rPr>
          <w:rFonts w:ascii="等线" w:eastAsia="等线" w:hAnsi="等线" w:cs="等线" w:hint="eastAsia"/>
          <w:b/>
          <w:bCs/>
          <w:color w:val="000000" w:themeColor="text1"/>
          <w:sz w:val="22"/>
          <w:szCs w:val="22"/>
        </w:rPr>
        <w:t>8.1手机端APP下载</w:t>
      </w:r>
      <w:bookmarkEnd w:id="89"/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Android和iOS系统都可在相应的应用市场下载“涂鸦智能”APP（Tuya Smart）。</w:t>
      </w:r>
    </w:p>
    <w:p w:rsidR="00BE3C4D" w:rsidRDefault="00000000">
      <w:pPr>
        <w:spacing w:before="100" w:beforeAutospacing="1" w:after="100" w:afterAutospacing="1" w:line="480" w:lineRule="auto"/>
        <w:outlineLvl w:val="1"/>
        <w:rPr>
          <w:rFonts w:ascii="等线" w:eastAsia="等线" w:hAnsi="等线" w:cs="等线"/>
          <w:b/>
          <w:bCs/>
          <w:color w:val="000000" w:themeColor="text1"/>
          <w:sz w:val="22"/>
          <w:szCs w:val="22"/>
        </w:rPr>
      </w:pPr>
      <w:bookmarkStart w:id="90" w:name="_Toc6467"/>
      <w:r>
        <w:rPr>
          <w:rFonts w:ascii="等线" w:eastAsia="等线" w:hAnsi="等线" w:cs="等线" w:hint="eastAsia"/>
          <w:b/>
          <w:bCs/>
          <w:color w:val="000000" w:themeColor="text1"/>
          <w:sz w:val="22"/>
          <w:szCs w:val="22"/>
        </w:rPr>
        <w:t>8.2配网</w:t>
      </w:r>
      <w:bookmarkEnd w:id="90"/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打开手机的位置服务、</w:t>
      </w:r>
      <w:proofErr w:type="spellStart"/>
      <w:r>
        <w:rPr>
          <w:rFonts w:ascii="等线" w:eastAsia="等线" w:hAnsi="等线" w:cs="等线" w:hint="eastAsia"/>
        </w:rPr>
        <w:t>WiFi</w:t>
      </w:r>
      <w:proofErr w:type="spellEnd"/>
      <w:r>
        <w:rPr>
          <w:rFonts w:ascii="等线" w:eastAsia="等线" w:hAnsi="等线" w:cs="等线" w:hint="eastAsia"/>
        </w:rPr>
        <w:t>、蓝牙，进入“涂鸦智能”APP，在首页点击右上角“+”图标，再点击“Add Device”，开始搜索附近的设备。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  <w:noProof/>
        </w:rPr>
        <w:drawing>
          <wp:inline distT="0" distB="0" distL="114300" distR="114300">
            <wp:extent cx="1697990" cy="3775710"/>
            <wp:effectExtent l="0" t="0" r="3810" b="8890"/>
            <wp:docPr id="50" name="图片 50" descr="04bb911fef31a125ab73d15bfa9e4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4bb911fef31a125ab73d15bfa9e47b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 xml:space="preserve"> </w:t>
      </w:r>
      <w:r>
        <w:rPr>
          <w:rFonts w:ascii="等线" w:eastAsia="等线" w:hAnsi="等线" w:cs="等线" w:hint="eastAsia"/>
          <w:noProof/>
        </w:rPr>
        <w:drawing>
          <wp:inline distT="0" distB="0" distL="114300" distR="114300">
            <wp:extent cx="1697990" cy="3775710"/>
            <wp:effectExtent l="0" t="0" r="3810" b="8890"/>
            <wp:docPr id="51" name="图片 51" descr="017a63afac8f8b582df7b9bfa2a37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017a63afac8f8b582df7b9bfa2a370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 xml:space="preserve"> </w:t>
      </w:r>
      <w:r>
        <w:rPr>
          <w:rFonts w:ascii="等线" w:eastAsia="等线" w:hAnsi="等线" w:cs="等线" w:hint="eastAsia"/>
          <w:noProof/>
        </w:rPr>
        <w:drawing>
          <wp:inline distT="0" distB="0" distL="114300" distR="114300">
            <wp:extent cx="1705610" cy="3794760"/>
            <wp:effectExtent l="0" t="0" r="8890" b="2540"/>
            <wp:docPr id="56" name="图片 56" descr="c0e7e5296f82111926624551525b1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0e7e5296f82111926624551525b1d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proofErr w:type="gramStart"/>
      <w:r>
        <w:rPr>
          <w:rFonts w:ascii="等线" w:eastAsia="等线" w:hAnsi="等线" w:cs="等线" w:hint="eastAsia"/>
        </w:rPr>
        <w:t>盐氯机主机</w:t>
      </w:r>
      <w:proofErr w:type="gramEnd"/>
      <w:r>
        <w:rPr>
          <w:rFonts w:ascii="等线" w:eastAsia="等线" w:hAnsi="等线" w:cs="等线" w:hint="eastAsia"/>
        </w:rPr>
        <w:t>面板在常规工作界面时，</w:t>
      </w:r>
      <w:proofErr w:type="gramStart"/>
      <w:r>
        <w:rPr>
          <w:rFonts w:ascii="等线" w:eastAsia="等线" w:hAnsi="等线" w:cs="等线" w:hint="eastAsia"/>
        </w:rPr>
        <w:t>短按</w:t>
      </w:r>
      <w:proofErr w:type="gramEnd"/>
      <w:r>
        <w:rPr>
          <w:noProof/>
        </w:rPr>
        <w:drawing>
          <wp:inline distT="0" distB="0" distL="114300" distR="114300">
            <wp:extent cx="334010" cy="334010"/>
            <wp:effectExtent l="0" t="0" r="8890" b="889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>进入设置，</w:t>
      </w:r>
      <w:proofErr w:type="gramStart"/>
      <w:r>
        <w:rPr>
          <w:rFonts w:ascii="等线" w:eastAsia="等线" w:hAnsi="等线" w:cs="等线" w:hint="eastAsia"/>
        </w:rPr>
        <w:t>同时长按</w:t>
      </w:r>
      <w:proofErr w:type="gramEnd"/>
      <w:r>
        <w:rPr>
          <w:noProof/>
        </w:rPr>
        <w:drawing>
          <wp:inline distT="0" distB="0" distL="114300" distR="114300">
            <wp:extent cx="334010" cy="334010"/>
            <wp:effectExtent l="0" t="0" r="8890" b="889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>与</w:t>
      </w:r>
      <w:r>
        <w:rPr>
          <w:noProof/>
        </w:rPr>
        <w:drawing>
          <wp:inline distT="0" distB="0" distL="114300" distR="114300">
            <wp:extent cx="323850" cy="329565"/>
            <wp:effectExtent l="0" t="0" r="6350" b="635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>3秒，蜂鸣音</w:t>
      </w:r>
      <w:r>
        <w:rPr>
          <w:rFonts w:ascii="等线" w:eastAsia="等线" w:hAnsi="等线" w:cs="等线"/>
        </w:rPr>
        <w:t>快速连响3声</w:t>
      </w:r>
      <w:r>
        <w:rPr>
          <w:rFonts w:ascii="等线" w:eastAsia="等线" w:hAnsi="等线" w:cs="等线" w:hint="eastAsia"/>
        </w:rPr>
        <w:t>，主机进入配网模式。配网模式下，</w:t>
      </w:r>
      <w:r>
        <w:rPr>
          <w:rFonts w:ascii="等线" w:eastAsia="等线" w:hAnsi="等线" w:cs="等线"/>
        </w:rPr>
        <w:t>等待一段时间后</w:t>
      </w:r>
      <w:r>
        <w:rPr>
          <w:rFonts w:ascii="等线" w:eastAsia="等线" w:hAnsi="等线" w:cs="等线" w:hint="eastAsia"/>
        </w:rPr>
        <w:t>，</w:t>
      </w:r>
      <w:r>
        <w:rPr>
          <w:rFonts w:ascii="等线" w:eastAsia="等线" w:hAnsi="等线" w:cs="等线"/>
        </w:rPr>
        <w:t>如果</w:t>
      </w:r>
      <w:r>
        <w:rPr>
          <w:rFonts w:ascii="等线" w:eastAsia="等线" w:hAnsi="等线" w:cs="等线" w:hint="eastAsia"/>
        </w:rPr>
        <w:t>配网成功</w:t>
      </w:r>
      <w:r>
        <w:rPr>
          <w:rFonts w:ascii="等线" w:eastAsia="等线" w:hAnsi="等线" w:cs="等线"/>
        </w:rPr>
        <w:t>蜂鸣器慢速连响3声；否则，</w:t>
      </w:r>
      <w:r>
        <w:rPr>
          <w:rFonts w:ascii="等线" w:eastAsia="等线" w:hAnsi="等线" w:cs="等线" w:hint="eastAsia"/>
        </w:rPr>
        <w:t>蜂鸣音</w:t>
      </w:r>
      <w:r>
        <w:rPr>
          <w:rFonts w:ascii="等线" w:eastAsia="等线" w:hAnsi="等线" w:cs="等线"/>
        </w:rPr>
        <w:t>保持静默</w:t>
      </w:r>
      <w:r>
        <w:rPr>
          <w:rFonts w:ascii="等线" w:eastAsia="等线" w:hAnsi="等线" w:cs="等线" w:hint="eastAsia"/>
        </w:rPr>
        <w:t>。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lastRenderedPageBreak/>
        <w:t>进入“涂鸦智能”APP，当手机端搜索到主机后，界面上会显示主机设备，点击“Add”，再点击“+”，添加主机设备。输入手机</w:t>
      </w:r>
      <w:proofErr w:type="gramStart"/>
      <w:r>
        <w:rPr>
          <w:rFonts w:ascii="等线" w:eastAsia="等线" w:hAnsi="等线" w:cs="等线" w:hint="eastAsia"/>
        </w:rPr>
        <w:t>端此时</w:t>
      </w:r>
      <w:proofErr w:type="gramEnd"/>
      <w:r>
        <w:rPr>
          <w:rFonts w:ascii="等线" w:eastAsia="等线" w:hAnsi="等线" w:cs="等线" w:hint="eastAsia"/>
        </w:rPr>
        <w:t>连接的</w:t>
      </w:r>
      <w:proofErr w:type="spellStart"/>
      <w:r>
        <w:rPr>
          <w:rFonts w:ascii="等线" w:eastAsia="等线" w:hAnsi="等线" w:cs="等线" w:hint="eastAsia"/>
        </w:rPr>
        <w:t>WiFi</w:t>
      </w:r>
      <w:proofErr w:type="spellEnd"/>
      <w:r>
        <w:rPr>
          <w:rFonts w:ascii="等线" w:eastAsia="等线" w:hAnsi="等线" w:cs="等线" w:hint="eastAsia"/>
        </w:rPr>
        <w:t>名称和密码，点击“Next”。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手机APP</w:t>
      </w:r>
      <w:proofErr w:type="gramStart"/>
      <w:r>
        <w:rPr>
          <w:rFonts w:ascii="等线" w:eastAsia="等线" w:hAnsi="等线" w:cs="等线" w:hint="eastAsia"/>
        </w:rPr>
        <w:t>端出现</w:t>
      </w:r>
      <w:proofErr w:type="gramEnd"/>
      <w:r>
        <w:rPr>
          <w:rFonts w:ascii="等线" w:eastAsia="等线" w:hAnsi="等线" w:cs="等线" w:hint="eastAsia"/>
        </w:rPr>
        <w:t>“being added”，并显示进度。当主机成功配网后，蜂鸣器停止鸣响，即配网成功。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center"/>
      </w:pPr>
      <w:r>
        <w:rPr>
          <w:rFonts w:ascii="等线" w:eastAsia="等线" w:hAnsi="等线" w:cs="等线" w:hint="eastAsia"/>
          <w:noProof/>
        </w:rPr>
        <w:drawing>
          <wp:inline distT="0" distB="0" distL="114300" distR="114300">
            <wp:extent cx="1755140" cy="3904615"/>
            <wp:effectExtent l="0" t="0" r="10160" b="6985"/>
            <wp:docPr id="52" name="图片 52" descr="2d7dd0a3b384e4d513af3de0ea8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d7dd0a3b384e4d513af3de0ea8347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1755775" cy="3902710"/>
            <wp:effectExtent l="0" t="0" r="9525" b="8890"/>
            <wp:docPr id="53" name="图片 53" descr="4f0793242fe9d8423b0849b0ab5e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4f0793242fe9d8423b0849b0ab5e5f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114300" distR="114300">
            <wp:extent cx="1756410" cy="3905885"/>
            <wp:effectExtent l="0" t="0" r="8890" b="5715"/>
            <wp:docPr id="54" name="图片 54" descr="b58a2b6e92c390cf4b149e4f5d2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b58a2b6e92c390cf4b149e4f5d203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</w:pPr>
    </w:p>
    <w:p w:rsidR="00BE3C4D" w:rsidRDefault="00000000">
      <w:pPr>
        <w:spacing w:before="100" w:beforeAutospacing="1" w:after="100" w:afterAutospacing="1" w:line="480" w:lineRule="auto"/>
        <w:outlineLvl w:val="1"/>
        <w:rPr>
          <w:rFonts w:ascii="等线" w:eastAsia="等线" w:hAnsi="等线" w:cs="等线"/>
          <w:b/>
          <w:bCs/>
          <w:color w:val="000000" w:themeColor="text1"/>
          <w:sz w:val="22"/>
          <w:szCs w:val="22"/>
        </w:rPr>
      </w:pPr>
      <w:bookmarkStart w:id="91" w:name="_Toc7101"/>
      <w:r>
        <w:rPr>
          <w:rFonts w:ascii="等线" w:eastAsia="等线" w:hAnsi="等线" w:cs="等线" w:hint="eastAsia"/>
          <w:b/>
          <w:bCs/>
          <w:color w:val="000000" w:themeColor="text1"/>
          <w:sz w:val="22"/>
          <w:szCs w:val="22"/>
        </w:rPr>
        <w:t>8.3 OTA升级</w:t>
      </w:r>
      <w:bookmarkEnd w:id="91"/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当有软件更新时，进入手机APP端设备界面，会弹出升级提示，点击“Update Now”即可开始升级；或者点击界面左上角画笔图标进入设置界面，点击最下方“Device Update”进行升级。</w:t>
      </w:r>
    </w:p>
    <w:p w:rsidR="00BE3C4D" w:rsidRDefault="00000000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  <w:noProof/>
        </w:rPr>
        <w:drawing>
          <wp:inline distT="0" distB="0" distL="114300" distR="114300">
            <wp:extent cx="1896110" cy="4215130"/>
            <wp:effectExtent l="0" t="0" r="8890" b="1270"/>
            <wp:docPr id="57" name="图片 57" descr="38abbaf247e7d04350483268d63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8abbaf247e7d04350483268d63167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center"/>
        <w:rPr>
          <w:rFonts w:ascii="等线" w:eastAsia="等线" w:hAnsi="等线" w:cs="等线"/>
        </w:rPr>
      </w:pPr>
    </w:p>
    <w:p w:rsidR="00BE3C4D" w:rsidRDefault="00BE3C4D">
      <w:pPr>
        <w:pStyle w:val="1d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</w:rPr>
      </w:pPr>
    </w:p>
    <w:p w:rsidR="00BE3C4D" w:rsidRDefault="00000000">
      <w:pPr>
        <w:spacing w:before="100" w:beforeAutospacing="1" w:after="100" w:afterAutospacing="1" w:line="480" w:lineRule="auto"/>
        <w:outlineLvl w:val="1"/>
        <w:rPr>
          <w:rFonts w:ascii="等线" w:eastAsia="等线" w:hAnsi="等线" w:cs="等线"/>
          <w:b/>
          <w:bCs/>
          <w:color w:val="000000" w:themeColor="text1"/>
          <w:sz w:val="22"/>
          <w:szCs w:val="22"/>
        </w:rPr>
      </w:pPr>
      <w:bookmarkStart w:id="92" w:name="_Toc28221"/>
      <w:r>
        <w:rPr>
          <w:rFonts w:ascii="等线" w:eastAsia="等线" w:hAnsi="等线" w:cs="等线" w:hint="eastAsia"/>
          <w:b/>
          <w:bCs/>
          <w:color w:val="000000" w:themeColor="text1"/>
          <w:sz w:val="22"/>
          <w:szCs w:val="22"/>
        </w:rPr>
        <w:t>8.4设备共享</w:t>
      </w:r>
      <w:bookmarkEnd w:id="92"/>
    </w:p>
    <w:p w:rsidR="00BE3C4D" w:rsidRDefault="00000000">
      <w:pPr>
        <w:pStyle w:val="1d"/>
        <w:spacing w:before="100" w:beforeAutospacing="1" w:after="100" w:afterAutospacing="1" w:line="240" w:lineRule="auto"/>
        <w:ind w:left="0" w:firstLine="420"/>
        <w:jc w:val="both"/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在手机APP端设置界面，点击“Share Device”，添加相应被共享人的手机号码，被共享人通过下载“涂鸦智能”APP即可同步浏览设备信息。</w:t>
      </w:r>
    </w:p>
    <w:p w:rsidR="00BE3C4D" w:rsidRDefault="00000000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  <w:r>
        <w:rPr>
          <w:rFonts w:ascii="微软雅黑" w:eastAsia="微软雅黑" w:hAnsi="微软雅黑" w:cs="微软雅黑" w:hint="eastAsia"/>
          <w:bCs/>
          <w:noProof/>
          <w:color w:val="000000"/>
          <w:sz w:val="21"/>
          <w:szCs w:val="21"/>
        </w:rPr>
        <w:drawing>
          <wp:inline distT="0" distB="0" distL="114300" distR="114300">
            <wp:extent cx="1869440" cy="4157345"/>
            <wp:effectExtent l="0" t="0" r="10160" b="8255"/>
            <wp:docPr id="55" name="图片 55" descr="13a88b6c642ae1466da857a737930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3a88b6c642ae1466da857a737930ef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ind w:left="2940" w:firstLine="420"/>
        <w:rPr>
          <w:rFonts w:ascii="微软雅黑" w:eastAsia="微软雅黑" w:hAnsi="微软雅黑" w:cs="微软雅黑"/>
          <w:bCs/>
          <w:color w:val="000000"/>
          <w:sz w:val="21"/>
          <w:szCs w:val="21"/>
        </w:rPr>
      </w:pPr>
    </w:p>
    <w:p w:rsidR="00BE3C4D" w:rsidRDefault="00BE3C4D">
      <w:pPr>
        <w:adjustRightInd w:val="0"/>
        <w:snapToGrid w:val="0"/>
        <w:spacing w:before="0"/>
        <w:rPr>
          <w:rFonts w:ascii="微软雅黑" w:eastAsia="微软雅黑" w:hAnsi="微软雅黑" w:cs="微软雅黑"/>
          <w:b/>
          <w:color w:val="000000"/>
          <w:sz w:val="21"/>
          <w:szCs w:val="21"/>
        </w:rPr>
      </w:pPr>
    </w:p>
    <w:p w:rsidR="00BE3C4D" w:rsidRDefault="00000000">
      <w:pPr>
        <w:pStyle w:val="13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  <w:b/>
          <w:bCs/>
          <w:color w:val="000000"/>
          <w:sz w:val="24"/>
          <w:szCs w:val="24"/>
        </w:rPr>
      </w:pPr>
      <w:r>
        <w:rPr>
          <w:rFonts w:ascii="等线" w:eastAsia="等线" w:hAnsi="等线" w:cs="等线" w:hint="eastAsia"/>
          <w:b/>
          <w:bCs/>
          <w:color w:val="000000"/>
          <w:sz w:val="24"/>
          <w:szCs w:val="24"/>
        </w:rPr>
        <w:t>九、常见故障排查和方案</w:t>
      </w: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rPr>
          <w:rFonts w:ascii="等线" w:eastAsia="等线" w:hAnsi="等线" w:cs="等线"/>
          <w:b/>
          <w:bCs/>
          <w:color w:val="000000"/>
          <w:sz w:val="24"/>
          <w:szCs w:val="24"/>
        </w:rPr>
      </w:pPr>
    </w:p>
    <w:tbl>
      <w:tblPr>
        <w:tblW w:w="4983" w:type="pct"/>
        <w:jc w:val="center"/>
        <w:tblLook w:val="04A0" w:firstRow="1" w:lastRow="0" w:firstColumn="1" w:lastColumn="0" w:noHBand="0" w:noVBand="1"/>
      </w:tblPr>
      <w:tblGrid>
        <w:gridCol w:w="867"/>
        <w:gridCol w:w="1463"/>
        <w:gridCol w:w="2762"/>
        <w:gridCol w:w="911"/>
        <w:gridCol w:w="3919"/>
      </w:tblGrid>
      <w:tr w:rsidR="00BE3C4D">
        <w:trPr>
          <w:trHeight w:val="90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bookmarkStart w:id="93" w:name="_Hlk76672932"/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序号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故障现象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可能原因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描述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解决方案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1</w:t>
            </w: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10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不电解</w:t>
            </w: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电解线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松动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检测并调整</w:t>
            </w: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电解线</w:t>
            </w:r>
            <w:proofErr w:type="gramEnd"/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无水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检查水阀和水泵状态、检查是否漏水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无水流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检查水阀、水泵状态和水流传感器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机箱温度过高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等待机箱温度下降到60°C以下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水温过低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等待水温上升到10°C以上</w:t>
            </w:r>
          </w:p>
        </w:tc>
      </w:tr>
      <w:tr w:rsidR="00BE3C4D">
        <w:trPr>
          <w:trHeight w:val="157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Inverter模式下ORP探头读取故障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盐机重新上电或者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Inverter模式下ORP调节失效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检查ORP探头、泳池加水情况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Inverter模式下ORP过高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B05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等待ORP下降到850mv以下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Inverter模式下ORP高于设定值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B05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等待ORP下降到设定值以下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2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不加酸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无水流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检查水阀、水泵状态和水流传感器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Inverter模式下PH探头读取故障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盐机重新上电或者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Inverter模式下PH调节失效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检查PH探头、泳池加水情况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当前在校准界面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切换到工作界面</w:t>
            </w:r>
          </w:p>
        </w:tc>
      </w:tr>
      <w:tr w:rsidR="00BE3C4D">
        <w:trPr>
          <w:trHeight w:val="112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3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APP设备离线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proofErr w:type="spellStart"/>
            <w:r>
              <w:rPr>
                <w:rFonts w:ascii="等线" w:eastAsia="等线" w:hAnsi="等线" w:cs="等线" w:hint="eastAsia"/>
                <w:color w:val="000000" w:themeColor="text1"/>
              </w:rPr>
              <w:t>Wifi</w:t>
            </w:r>
            <w:proofErr w:type="spellEnd"/>
            <w:r>
              <w:rPr>
                <w:rFonts w:ascii="等线" w:eastAsia="等线" w:hAnsi="等线" w:cs="等线" w:hint="eastAsia"/>
                <w:color w:val="000000" w:themeColor="text1"/>
              </w:rPr>
              <w:t>模组故障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盐机重新上电或者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238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路由器信号差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检查路由器状态或调整路由器位置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设备未配网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重新配网</w:t>
            </w:r>
          </w:p>
        </w:tc>
      </w:tr>
      <w:tr w:rsidR="00BE3C4D">
        <w:trPr>
          <w:trHeight w:val="532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4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ORP、PH、温度显示横杠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传感器未安装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检查传感器安装状态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传感器故障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更换传感器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机箱内部接线断路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4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5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无水流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水流传感器故障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检查水流传感器安装状态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未开水泵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B05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检查水泵状态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未开阀门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B05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检查阀门状态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6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缺酸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药筒空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药筒加酸</w:t>
            </w:r>
          </w:p>
        </w:tc>
      </w:tr>
      <w:tr w:rsidR="00BE3C4D">
        <w:trPr>
          <w:trHeight w:val="286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药筒</w:t>
            </w: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液面未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没过药管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检查药管状态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药管破裂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更换药管</w:t>
            </w:r>
          </w:p>
        </w:tc>
      </w:tr>
      <w:tr w:rsidR="00BE3C4D">
        <w:trPr>
          <w:trHeight w:val="213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PH探头故障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更换PH探头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7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缺盐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泳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池盐度过低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泳池逐步加盐</w:t>
            </w:r>
          </w:p>
        </w:tc>
      </w:tr>
      <w:tr w:rsidR="00BE3C4D">
        <w:trPr>
          <w:trHeight w:val="154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电解片结垢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清洗电解片或联系售后</w:t>
            </w:r>
          </w:p>
        </w:tc>
      </w:tr>
      <w:tr w:rsidR="00BE3C4D">
        <w:trPr>
          <w:trHeight w:val="154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</w:rPr>
              <w:t>8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需要校准探头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距离上次校准超过3个月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重新校准探头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9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E1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电解线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松动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检测并调整</w:t>
            </w: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电解线</w:t>
            </w:r>
            <w:proofErr w:type="gramEnd"/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电源模块故障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等线"/>
                <w:color w:val="000000" w:themeColor="text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</w:rPr>
              <w:t>盐机重新上电或者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149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10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E2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缺酸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药筒加酸</w:t>
            </w:r>
          </w:p>
        </w:tc>
      </w:tr>
      <w:tr w:rsidR="00BE3C4D">
        <w:trPr>
          <w:trHeight w:val="135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PH探头故障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等线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更换PH探头</w:t>
            </w:r>
          </w:p>
        </w:tc>
      </w:tr>
      <w:tr w:rsidR="00BE3C4D">
        <w:trPr>
          <w:trHeight w:val="135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泳池加水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both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停止加水并重</w:t>
            </w:r>
            <w:proofErr w:type="gramStart"/>
            <w:r>
              <w:rPr>
                <w:rFonts w:ascii="等线" w:eastAsia="等线" w:hAnsi="等线" w:cs="宋体" w:hint="eastAsia"/>
                <w:color w:val="000000" w:themeColor="text1"/>
              </w:rPr>
              <w:t>启盐机</w:t>
            </w:r>
            <w:proofErr w:type="gramEnd"/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11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E3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缺盐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泳池加盐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电解片</w:t>
            </w:r>
            <w:r>
              <w:rPr>
                <w:rFonts w:ascii="等线" w:eastAsia="等线" w:hAnsi="等线" w:cs="等线" w:hint="eastAsia"/>
                <w:color w:val="000000" w:themeColor="text1"/>
              </w:rPr>
              <w:t>结垢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清洗电解片或联系售后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12</w:t>
            </w:r>
          </w:p>
        </w:tc>
        <w:tc>
          <w:tcPr>
            <w:tcW w:w="73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E4</w:t>
            </w: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长期大功率电解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</w:t>
            </w:r>
            <w:r>
              <w:rPr>
                <w:rFonts w:ascii="等线" w:eastAsia="等线" w:hAnsi="等线" w:cs="宋体" w:hint="eastAsia"/>
                <w:color w:val="00B05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停机待温度下降后再开机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</w:p>
        </w:tc>
        <w:tc>
          <w:tcPr>
            <w:tcW w:w="73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BE3C4D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</w:p>
        </w:tc>
        <w:tc>
          <w:tcPr>
            <w:tcW w:w="13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机箱散热系统故障</w:t>
            </w:r>
          </w:p>
        </w:tc>
        <w:tc>
          <w:tcPr>
            <w:tcW w:w="4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13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E5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泳池温度过低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B050"/>
              </w:rPr>
              <w:t>非故障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等待水温上升或者开启热泵加热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14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E6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WIFI故障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15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E7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PH探头读取故障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16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E8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ORP探头读取故障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tr w:rsidR="00BE3C4D">
        <w:trPr>
          <w:trHeight w:val="90"/>
          <w:jc w:val="center"/>
        </w:trPr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b/>
                <w:bCs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 w:themeColor="text1"/>
              </w:rPr>
              <w:t>17</w:t>
            </w:r>
          </w:p>
        </w:tc>
        <w:tc>
          <w:tcPr>
            <w:tcW w:w="7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E9</w:t>
            </w:r>
          </w:p>
        </w:tc>
        <w:tc>
          <w:tcPr>
            <w:tcW w:w="13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宋体" w:hint="eastAsia"/>
                <w:color w:val="000000" w:themeColor="text1"/>
              </w:rPr>
              <w:t>电源模块反馈故障</w:t>
            </w:r>
          </w:p>
        </w:tc>
        <w:tc>
          <w:tcPr>
            <w:tcW w:w="4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宋体"/>
                <w:color w:val="FF0000"/>
              </w:rPr>
            </w:pPr>
            <w:r>
              <w:rPr>
                <w:rFonts w:ascii="等线" w:eastAsia="等线" w:hAnsi="等线" w:cs="宋体" w:hint="eastAsia"/>
                <w:color w:val="FF0000"/>
              </w:rPr>
              <w:t>故障</w:t>
            </w:r>
          </w:p>
        </w:tc>
        <w:tc>
          <w:tcPr>
            <w:tcW w:w="19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E3C4D" w:rsidRDefault="00000000">
            <w:pPr>
              <w:spacing w:before="0" w:line="240" w:lineRule="auto"/>
              <w:rPr>
                <w:rFonts w:ascii="等线" w:eastAsia="等线" w:hAnsi="等线" w:cs="宋体"/>
                <w:color w:val="000000" w:themeColor="text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</w:rPr>
              <w:t>联系售后</w:t>
            </w:r>
          </w:p>
        </w:tc>
      </w:tr>
      <w:bookmarkEnd w:id="93"/>
    </w:tbl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Theme="minorEastAsia" w:hAnsiTheme="minorEastAsia" w:cs="宋体"/>
          <w:color w:val="FF0000"/>
          <w:sz w:val="24"/>
          <w:szCs w:val="24"/>
        </w:rPr>
      </w:pPr>
    </w:p>
    <w:p w:rsidR="00BE3C4D" w:rsidRDefault="00000000">
      <w:pPr>
        <w:pStyle w:val="13"/>
        <w:spacing w:before="100" w:beforeAutospacing="1" w:after="100" w:afterAutospacing="1" w:line="240" w:lineRule="auto"/>
        <w:ind w:left="0"/>
        <w:jc w:val="both"/>
        <w:outlineLvl w:val="0"/>
        <w:rPr>
          <w:rFonts w:ascii="等线" w:eastAsia="等线" w:hAnsi="等线" w:cs="等线"/>
          <w:b/>
          <w:bCs/>
          <w:color w:val="000000"/>
          <w:sz w:val="24"/>
          <w:szCs w:val="24"/>
        </w:rPr>
      </w:pPr>
      <w:bookmarkStart w:id="94" w:name="_Toc28456"/>
      <w:r>
        <w:rPr>
          <w:rFonts w:ascii="等线" w:eastAsia="等线" w:hAnsi="等线" w:cs="等线" w:hint="eastAsia"/>
          <w:b/>
          <w:bCs/>
          <w:color w:val="000000"/>
          <w:sz w:val="24"/>
          <w:szCs w:val="24"/>
        </w:rPr>
        <w:t>十、故障代码表</w:t>
      </w:r>
      <w:bookmarkEnd w:id="94"/>
    </w:p>
    <w:tbl>
      <w:tblPr>
        <w:tblW w:w="4998" w:type="pct"/>
        <w:tblLook w:val="04A0" w:firstRow="1" w:lastRow="0" w:firstColumn="1" w:lastColumn="0" w:noHBand="0" w:noVBand="1"/>
      </w:tblPr>
      <w:tblGrid>
        <w:gridCol w:w="1030"/>
        <w:gridCol w:w="1200"/>
        <w:gridCol w:w="1996"/>
        <w:gridCol w:w="2508"/>
        <w:gridCol w:w="3218"/>
      </w:tblGrid>
      <w:tr w:rsidR="00BE3C4D">
        <w:trPr>
          <w:trHeight w:val="153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lastRenderedPageBreak/>
              <w:t>序号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故障代码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故障描述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是否为自身故障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spacing w:before="0" w:line="240" w:lineRule="auto"/>
              <w:jc w:val="center"/>
              <w:rPr>
                <w:rFonts w:ascii="等线" w:eastAsia="等线" w:hAnsi="等线" w:cs="等线"/>
                <w:b/>
                <w:bCs/>
                <w:sz w:val="24"/>
                <w:szCs w:val="24"/>
              </w:rPr>
            </w:pPr>
            <w:r>
              <w:rPr>
                <w:rFonts w:ascii="等线" w:eastAsia="等线" w:hAnsi="等线" w:cs="等线" w:hint="eastAsia"/>
                <w:b/>
                <w:bCs/>
                <w:sz w:val="24"/>
                <w:szCs w:val="24"/>
              </w:rPr>
              <w:t>是否可自动恢复</w:t>
            </w:r>
          </w:p>
        </w:tc>
      </w:tr>
      <w:tr w:rsidR="00BE3C4D">
        <w:trPr>
          <w:trHeight w:val="387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1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E1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proofErr w:type="gramStart"/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电解线</w:t>
            </w:r>
            <w:proofErr w:type="gramEnd"/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故障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2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E2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PH控制失效保护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3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E3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ORP控制失效保护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4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E4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机箱温度过高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B050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B050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5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E5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水温过低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6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E6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WIFI故障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B050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7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E7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PH探头读取故障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B050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8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E8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ORP探头读取故障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B050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  <w:tr w:rsidR="00BE3C4D">
        <w:trPr>
          <w:trHeight w:val="360"/>
        </w:trPr>
        <w:tc>
          <w:tcPr>
            <w:tcW w:w="5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b/>
                <w:bCs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b/>
                <w:bCs/>
                <w:color w:val="000000" w:themeColor="text1"/>
                <w:szCs w:val="21"/>
              </w:rPr>
              <w:t>9</w:t>
            </w:r>
          </w:p>
        </w:tc>
        <w:tc>
          <w:tcPr>
            <w:tcW w:w="6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E9</w:t>
            </w:r>
          </w:p>
        </w:tc>
        <w:tc>
          <w:tcPr>
            <w:tcW w:w="10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rPr>
                <w:rFonts w:ascii="等线" w:eastAsia="等线" w:hAnsi="等线" w:cs="等线"/>
                <w:color w:val="000000" w:themeColor="text1"/>
                <w:szCs w:val="21"/>
              </w:rPr>
            </w:pPr>
            <w:r>
              <w:rPr>
                <w:rFonts w:ascii="等线" w:eastAsia="等线" w:hAnsi="等线" w:cs="等线" w:hint="eastAsia"/>
                <w:color w:val="000000" w:themeColor="text1"/>
                <w:szCs w:val="21"/>
              </w:rPr>
              <w:t>电源模块反馈故障</w:t>
            </w:r>
          </w:p>
        </w:tc>
        <w:tc>
          <w:tcPr>
            <w:tcW w:w="12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00B050"/>
                <w:szCs w:val="21"/>
              </w:rPr>
            </w:pPr>
            <w:r>
              <w:rPr>
                <w:rFonts w:ascii="等线" w:eastAsia="等线" w:hAnsi="等线" w:cs="等线" w:hint="eastAsia"/>
                <w:color w:val="00B050"/>
                <w:szCs w:val="21"/>
              </w:rPr>
              <w:t>是</w:t>
            </w:r>
          </w:p>
        </w:tc>
        <w:tc>
          <w:tcPr>
            <w:tcW w:w="16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C4D" w:rsidRDefault="00000000">
            <w:pPr>
              <w:jc w:val="center"/>
              <w:rPr>
                <w:rFonts w:ascii="等线" w:eastAsia="等线" w:hAnsi="等线" w:cs="等线"/>
                <w:color w:val="FF0000"/>
                <w:szCs w:val="21"/>
              </w:rPr>
            </w:pPr>
            <w:r>
              <w:rPr>
                <w:rFonts w:ascii="等线" w:eastAsia="等线" w:hAnsi="等线" w:cs="等线" w:hint="eastAsia"/>
                <w:color w:val="FF0000"/>
                <w:szCs w:val="21"/>
              </w:rPr>
              <w:t>否</w:t>
            </w:r>
          </w:p>
        </w:tc>
      </w:tr>
    </w:tbl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BE3C4D">
      <w:pPr>
        <w:pStyle w:val="13"/>
        <w:spacing w:before="100" w:beforeAutospacing="1" w:after="100" w:afterAutospacing="1" w:line="240" w:lineRule="auto"/>
        <w:ind w:left="357"/>
        <w:jc w:val="both"/>
        <w:rPr>
          <w:rFonts w:asciiTheme="minorEastAsia" w:hAnsiTheme="minorEastAsia" w:cs="宋体"/>
          <w:color w:val="000000"/>
          <w:sz w:val="24"/>
          <w:szCs w:val="24"/>
        </w:rPr>
      </w:pPr>
    </w:p>
    <w:p w:rsidR="00BE3C4D" w:rsidRDefault="00000000">
      <w:pPr>
        <w:pStyle w:val="13"/>
        <w:spacing w:before="100" w:beforeAutospacing="1" w:after="100" w:afterAutospacing="1" w:line="240" w:lineRule="auto"/>
        <w:ind w:left="0"/>
        <w:jc w:val="both"/>
        <w:outlineLvl w:val="0"/>
        <w:rPr>
          <w:rFonts w:ascii="等线" w:eastAsia="等线" w:hAnsi="等线" w:cs="等线"/>
          <w:b/>
          <w:bCs/>
          <w:color w:val="000000"/>
          <w:sz w:val="24"/>
          <w:szCs w:val="24"/>
        </w:rPr>
      </w:pPr>
      <w:bookmarkStart w:id="95" w:name="_Toc12434"/>
      <w:r>
        <w:rPr>
          <w:rFonts w:ascii="等线" w:eastAsia="等线" w:hAnsi="等线" w:cs="等线" w:hint="eastAsia"/>
          <w:b/>
          <w:bCs/>
          <w:color w:val="000000"/>
          <w:sz w:val="24"/>
          <w:szCs w:val="24"/>
        </w:rPr>
        <w:t>十一、</w:t>
      </w:r>
      <w:r>
        <w:rPr>
          <w:rFonts w:ascii="等线" w:eastAsia="等线" w:hAnsi="等线" w:cs="等线"/>
          <w:b/>
          <w:bCs/>
          <w:color w:val="000000"/>
          <w:sz w:val="24"/>
          <w:szCs w:val="24"/>
        </w:rPr>
        <w:t>日常维护</w:t>
      </w:r>
      <w:bookmarkEnd w:id="95"/>
    </w:p>
    <w:p w:rsidR="00BE3C4D" w:rsidRDefault="00000000">
      <w:pPr>
        <w:spacing w:before="100" w:beforeAutospacing="1" w:after="100" w:afterAutospacing="1"/>
        <w:contextualSpacing/>
        <w:outlineLvl w:val="1"/>
        <w:rPr>
          <w:b/>
          <w:bCs/>
          <w:sz w:val="24"/>
          <w:szCs w:val="24"/>
        </w:rPr>
      </w:pPr>
      <w:bookmarkStart w:id="96" w:name="_Toc22406"/>
      <w:r>
        <w:rPr>
          <w:b/>
          <w:bCs/>
          <w:sz w:val="24"/>
          <w:szCs w:val="24"/>
        </w:rPr>
        <w:lastRenderedPageBreak/>
        <w:t>1</w:t>
      </w: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.1 </w:t>
      </w:r>
      <w:r>
        <w:rPr>
          <w:rFonts w:hint="eastAsia"/>
          <w:b/>
          <w:bCs/>
          <w:sz w:val="24"/>
          <w:szCs w:val="24"/>
        </w:rPr>
        <w:t>清洁电极</w:t>
      </w:r>
      <w:bookmarkEnd w:id="96"/>
    </w:p>
    <w:p w:rsidR="00BE3C4D" w:rsidRDefault="00000000">
      <w:p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电解池配备智能倒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系统，旨在防止电解片结垢。然而，在水质硬度很高的地区可能需要手动清洁。（默认设置</w:t>
      </w:r>
      <w:r>
        <w:rPr>
          <w:rFonts w:hint="eastAsia"/>
        </w:rPr>
        <w:t>=4</w:t>
      </w:r>
      <w:r>
        <w:rPr>
          <w:rFonts w:hint="eastAsia"/>
        </w:rPr>
        <w:t>小时倒极）。</w:t>
      </w:r>
      <w:r>
        <w:t>清洁电极步骤如下：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197"/>
        <w:gridCol w:w="8759"/>
      </w:tblGrid>
      <w:tr w:rsidR="00BE3C4D">
        <w:tc>
          <w:tcPr>
            <w:tcW w:w="1197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步骤</w:t>
            </w:r>
          </w:p>
        </w:tc>
        <w:tc>
          <w:tcPr>
            <w:tcW w:w="8759" w:type="dxa"/>
            <w:shd w:val="clear" w:color="auto" w:fill="D8D8D8" w:themeFill="background1" w:themeFillShade="D8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</w:t>
            </w:r>
            <w:r>
              <w:rPr>
                <w:rFonts w:hint="eastAsia"/>
                <w:b/>
                <w:bCs/>
              </w:rPr>
              <w:t xml:space="preserve">           </w:t>
            </w:r>
            <w:r>
              <w:rPr>
                <w:rFonts w:hint="eastAsia"/>
                <w:b/>
                <w:bCs/>
              </w:rPr>
              <w:t>明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关闭</w:t>
            </w:r>
            <w:proofErr w:type="gramStart"/>
            <w:r>
              <w:rPr>
                <w:rFonts w:hint="eastAsia"/>
              </w:rPr>
              <w:t>盐氯机</w:t>
            </w:r>
            <w:proofErr w:type="gramEnd"/>
            <w:r>
              <w:rPr>
                <w:rFonts w:hint="eastAsia"/>
              </w:rPr>
              <w:t>和砂缸，关闭隔离阀，并断开电解池电源线。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拧下紧固环并取下电解池。环有缺口，因此可以在卡住的情况下使用杠杆。将电解池向后放置并用清洁溶液填充，使电解片浸没。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让清洁溶液溶解水垢沉积物约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分钟。在经批准的废物回收场所处理清洁溶液，切勿倒入雨水排水系统或下水道。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用清水冲洗电极，然后将其放回电解池固定环上（有一个校准</w:t>
            </w:r>
            <w:proofErr w:type="gramStart"/>
            <w:r>
              <w:rPr>
                <w:rFonts w:hint="eastAsia"/>
              </w:rPr>
              <w:t>防呆器</w:t>
            </w:r>
            <w:proofErr w:type="gramEnd"/>
            <w:r>
              <w:rPr>
                <w:rFonts w:hint="eastAsia"/>
              </w:rPr>
              <w:t>）。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重新安装紧固环，并重新连接电解池电缆。打开隔离阀并重新启动</w:t>
            </w:r>
            <w:proofErr w:type="gramStart"/>
            <w:r>
              <w:rPr>
                <w:rFonts w:hint="eastAsia"/>
              </w:rPr>
              <w:t>砂缸和盐氯机</w:t>
            </w:r>
            <w:proofErr w:type="gramEnd"/>
            <w:r>
              <w:rPr>
                <w:rFonts w:hint="eastAsia"/>
              </w:rPr>
              <w:t>。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如果您不使用市售的清洁溶液，您可以通过将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体积的盐酸与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体积的水小心混合来自己制造（警告：始终将酸倒入水中，而不是相反，并佩戴合适的防护设备！）。</w:t>
            </w:r>
          </w:p>
        </w:tc>
      </w:tr>
      <w:tr w:rsidR="00BE3C4D">
        <w:tc>
          <w:tcPr>
            <w:tcW w:w="1197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8759" w:type="dxa"/>
            <w:vAlign w:val="center"/>
          </w:tcPr>
          <w:p w:rsidR="00BE3C4D" w:rsidRDefault="00000000">
            <w:pPr>
              <w:spacing w:before="100" w:beforeAutospacing="1" w:after="100" w:afterAutospacing="1" w:line="240" w:lineRule="auto"/>
              <w:contextualSpacing/>
            </w:pPr>
            <w:r>
              <w:rPr>
                <w:rFonts w:hint="eastAsia"/>
              </w:rPr>
              <w:t>确保倒</w:t>
            </w:r>
            <w:proofErr w:type="gramStart"/>
            <w:r>
              <w:rPr>
                <w:rFonts w:hint="eastAsia"/>
              </w:rPr>
              <w:t>极</w:t>
            </w:r>
            <w:proofErr w:type="gramEnd"/>
            <w:r>
              <w:rPr>
                <w:rFonts w:hint="eastAsia"/>
              </w:rPr>
              <w:t>周期的设置适合池水硬度。</w:t>
            </w:r>
          </w:p>
        </w:tc>
      </w:tr>
    </w:tbl>
    <w:p w:rsidR="00BE3C4D" w:rsidRDefault="00000000">
      <w:pPr>
        <w:spacing w:before="100" w:beforeAutospacing="1" w:after="100" w:afterAutospacing="1"/>
        <w:contextualSpacing/>
        <w:outlineLvl w:val="1"/>
        <w:rPr>
          <w:b/>
          <w:bCs/>
          <w:sz w:val="24"/>
          <w:szCs w:val="24"/>
        </w:rPr>
      </w:pPr>
      <w:bookmarkStart w:id="97" w:name="_Toc14853"/>
      <w:r>
        <w:rPr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</w:t>
      </w:r>
      <w:r>
        <w:rPr>
          <w:rFonts w:hint="eastAsia"/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防寒</w:t>
      </w:r>
      <w:bookmarkEnd w:id="97"/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①</w:t>
      </w:r>
      <w:proofErr w:type="gramStart"/>
      <w:r>
        <w:rPr>
          <w:rFonts w:hint="eastAsia"/>
        </w:rPr>
        <w:t>盐氯机具</w:t>
      </w:r>
      <w:proofErr w:type="gramEnd"/>
      <w:r>
        <w:rPr>
          <w:rFonts w:hint="eastAsia"/>
        </w:rPr>
        <w:t>有保护系统，可在冷水（冬季）或缺盐等恶劣操作条件下限制氯气的产生。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②主动防冻</w:t>
      </w:r>
      <w:r>
        <w:rPr>
          <w:rFonts w:hint="eastAsia"/>
        </w:rPr>
        <w:t>=</w:t>
      </w:r>
      <w:r>
        <w:rPr>
          <w:rFonts w:hint="eastAsia"/>
        </w:rPr>
        <w:t>过滤在冬季运行：低于</w:t>
      </w:r>
      <w:r>
        <w:rPr>
          <w:rFonts w:hint="eastAsia"/>
        </w:rPr>
        <w:t>10</w:t>
      </w:r>
      <w:r>
        <w:rPr>
          <w:rFonts w:hint="eastAsia"/>
        </w:rPr>
        <w:t>℃最好关闭</w:t>
      </w:r>
      <w:proofErr w:type="gramStart"/>
      <w:r>
        <w:rPr>
          <w:rFonts w:hint="eastAsia"/>
        </w:rPr>
        <w:t>盐氯机</w:t>
      </w:r>
      <w:proofErr w:type="gramEnd"/>
      <w:r>
        <w:rPr>
          <w:rFonts w:hint="eastAsia"/>
        </w:rPr>
        <w:t>。高于此温度，您可以让它运行。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③被动防冻</w:t>
      </w:r>
      <w:r>
        <w:rPr>
          <w:rFonts w:hint="eastAsia"/>
        </w:rPr>
        <w:t>=</w:t>
      </w:r>
      <w:r>
        <w:rPr>
          <w:rFonts w:hint="eastAsia"/>
        </w:rPr>
        <w:t>降低水位和排水管道：让电极在其电解池中保持干燥，并打开其隔离阀。</w:t>
      </w: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BE3C4D">
      <w:pPr>
        <w:spacing w:before="100" w:beforeAutospacing="1" w:after="100" w:afterAutospacing="1"/>
        <w:contextualSpacing/>
      </w:pPr>
    </w:p>
    <w:p w:rsidR="00BE3C4D" w:rsidRDefault="00000000">
      <w:pPr>
        <w:pStyle w:val="13"/>
        <w:spacing w:before="100" w:beforeAutospacing="1" w:after="100" w:afterAutospacing="1" w:line="240" w:lineRule="auto"/>
        <w:ind w:left="0"/>
        <w:jc w:val="both"/>
        <w:outlineLvl w:val="0"/>
        <w:rPr>
          <w:rFonts w:ascii="等线" w:eastAsia="等线" w:hAnsi="等线" w:cs="等线"/>
          <w:b/>
          <w:bCs/>
          <w:color w:val="000000"/>
          <w:sz w:val="24"/>
          <w:szCs w:val="24"/>
        </w:rPr>
      </w:pPr>
      <w:bookmarkStart w:id="98" w:name="_Toc421"/>
      <w:r>
        <w:rPr>
          <w:rFonts w:ascii="等线" w:eastAsia="等线" w:hAnsi="等线" w:cs="等线" w:hint="eastAsia"/>
          <w:b/>
          <w:bCs/>
          <w:color w:val="000000"/>
          <w:sz w:val="24"/>
          <w:szCs w:val="24"/>
        </w:rPr>
        <w:lastRenderedPageBreak/>
        <w:t>十二、</w:t>
      </w:r>
      <w:r>
        <w:rPr>
          <w:rFonts w:ascii="等线" w:eastAsia="等线" w:hAnsi="等线" w:cs="等线"/>
          <w:b/>
          <w:bCs/>
          <w:color w:val="000000"/>
          <w:sz w:val="24"/>
          <w:szCs w:val="24"/>
        </w:rPr>
        <w:t>售后维修</w:t>
      </w:r>
      <w:bookmarkEnd w:id="98"/>
    </w:p>
    <w:p w:rsidR="00BE3C4D" w:rsidRDefault="00000000">
      <w:pPr>
        <w:spacing w:before="100" w:beforeAutospacing="1" w:after="100" w:afterAutospacing="1"/>
        <w:contextualSpacing/>
        <w:outlineLvl w:val="1"/>
        <w:rPr>
          <w:b/>
          <w:bCs/>
          <w:sz w:val="24"/>
          <w:szCs w:val="24"/>
        </w:rPr>
      </w:pPr>
      <w:bookmarkStart w:id="99" w:name="_Toc15836"/>
      <w:r>
        <w:rPr>
          <w:rFonts w:hint="eastAsia"/>
          <w:b/>
          <w:bCs/>
          <w:sz w:val="24"/>
          <w:szCs w:val="24"/>
        </w:rPr>
        <w:t xml:space="preserve">12.1 </w:t>
      </w:r>
      <w:r>
        <w:rPr>
          <w:rFonts w:hint="eastAsia"/>
          <w:b/>
          <w:bCs/>
          <w:sz w:val="24"/>
          <w:szCs w:val="24"/>
        </w:rPr>
        <w:t>质保、配件和技术服务</w:t>
      </w:r>
      <w:bookmarkEnd w:id="99"/>
    </w:p>
    <w:p w:rsidR="00BE3C4D" w:rsidRDefault="00000000">
      <w:pPr>
        <w:spacing w:before="100" w:beforeAutospacing="1" w:after="100" w:afterAutospacing="1"/>
        <w:contextualSpacing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）质保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1</w:t>
      </w:r>
      <w:r>
        <w:rPr>
          <w:rFonts w:hint="eastAsia"/>
        </w:rPr>
        <w:t>）电解池和主机质保</w:t>
      </w:r>
      <w:r>
        <w:rPr>
          <w:rFonts w:hint="eastAsia"/>
        </w:rPr>
        <w:t>2</w:t>
      </w:r>
      <w:r>
        <w:rPr>
          <w:rFonts w:hint="eastAsia"/>
        </w:rPr>
        <w:t>年，针对任何质量缺陷。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2</w:t>
      </w:r>
      <w:r>
        <w:rPr>
          <w:rFonts w:hint="eastAsia"/>
        </w:rPr>
        <w:t>）制造商在以下情况下不承担任何责任：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a.</w:t>
      </w:r>
      <w:r>
        <w:rPr>
          <w:rFonts w:hint="eastAsia"/>
        </w:rPr>
        <w:t>如果不遵守本手册中的说明。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b.</w:t>
      </w:r>
      <w:r>
        <w:rPr>
          <w:rFonts w:hint="eastAsia"/>
        </w:rPr>
        <w:t>电气连接故障。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c.</w:t>
      </w:r>
      <w:r>
        <w:rPr>
          <w:rFonts w:hint="eastAsia"/>
        </w:rPr>
        <w:t>意外损坏。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d.</w:t>
      </w:r>
      <w:r>
        <w:rPr>
          <w:rFonts w:hint="eastAsia"/>
        </w:rPr>
        <w:t>控制板进水造成损坏。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e.</w:t>
      </w:r>
      <w:r>
        <w:rPr>
          <w:rFonts w:hint="eastAsia"/>
        </w:rPr>
        <w:t>超过</w:t>
      </w:r>
      <w:r>
        <w:rPr>
          <w:rFonts w:hint="eastAsia"/>
        </w:rPr>
        <w:t>1.5V</w:t>
      </w:r>
      <w:r>
        <w:rPr>
          <w:rFonts w:hint="eastAsia"/>
        </w:rPr>
        <w:t>功率的泵，无需安装“旁路”。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f.</w:t>
      </w:r>
      <w:r>
        <w:rPr>
          <w:rFonts w:hint="eastAsia"/>
        </w:rPr>
        <w:t>如果在未断开整流器的情况下将酸倒入池中。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g.</w:t>
      </w:r>
      <w:proofErr w:type="gramStart"/>
      <w:r>
        <w:rPr>
          <w:rFonts w:hint="eastAsia"/>
        </w:rPr>
        <w:t>盐氯机附近</w:t>
      </w:r>
      <w:proofErr w:type="gramEnd"/>
      <w:r>
        <w:rPr>
          <w:rFonts w:hint="eastAsia"/>
        </w:rPr>
        <w:t>有酸桶，通风不足。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h.</w:t>
      </w:r>
      <w:r>
        <w:rPr>
          <w:rFonts w:hint="eastAsia"/>
        </w:rPr>
        <w:t>在电解片上有钙积聚情况下使用</w:t>
      </w:r>
      <w:proofErr w:type="gramStart"/>
      <w:r>
        <w:rPr>
          <w:rFonts w:hint="eastAsia"/>
        </w:rPr>
        <w:t>盐氯机</w:t>
      </w:r>
      <w:proofErr w:type="gramEnd"/>
      <w:r>
        <w:rPr>
          <w:rFonts w:hint="eastAsia"/>
        </w:rPr>
        <w:t>。</w:t>
      </w:r>
    </w:p>
    <w:p w:rsidR="00BE3C4D" w:rsidRDefault="00000000">
      <w:pPr>
        <w:spacing w:before="100" w:beforeAutospacing="1" w:after="100" w:afterAutospacing="1"/>
        <w:contextualSpacing/>
      </w:pP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盐氯机运费</w:t>
      </w:r>
      <w:proofErr w:type="gramEnd"/>
      <w:r>
        <w:rPr>
          <w:rFonts w:hint="eastAsia"/>
        </w:rPr>
        <w:t>由客户</w:t>
      </w:r>
      <w:r>
        <w:rPr>
          <w:rFonts w:hint="eastAsia"/>
        </w:rPr>
        <w:t>/</w:t>
      </w:r>
      <w:r>
        <w:rPr>
          <w:rFonts w:hint="eastAsia"/>
        </w:rPr>
        <w:t>经销商承担。</w:t>
      </w:r>
    </w:p>
    <w:p w:rsidR="00BE3C4D" w:rsidRDefault="00000000">
      <w:pPr>
        <w:spacing w:before="100" w:beforeAutospacing="1" w:after="100" w:afterAutospacing="1"/>
        <w:contextualSpacing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）配件</w:t>
      </w:r>
    </w:p>
    <w:p w:rsidR="00BE3C4D" w:rsidRDefault="00000000">
      <w:p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本企业通过世界各地的泳池商店网络提供配件供客户使用。使用非原装零件或未经本企业授权的人员操作设备可能会对客户的</w:t>
      </w:r>
      <w:proofErr w:type="gramStart"/>
      <w:r>
        <w:rPr>
          <w:rFonts w:hint="eastAsia"/>
        </w:rPr>
        <w:t>盐氯机造成</w:t>
      </w:r>
      <w:proofErr w:type="gramEnd"/>
      <w:r>
        <w:rPr>
          <w:rFonts w:hint="eastAsia"/>
        </w:rPr>
        <w:t>严重问题，并使保修失效。</w:t>
      </w:r>
    </w:p>
    <w:p w:rsidR="00BE3C4D" w:rsidRDefault="00000000">
      <w:pPr>
        <w:spacing w:before="100" w:beforeAutospacing="1" w:after="100" w:afterAutospacing="1"/>
        <w:contextualSpacing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）技术服务</w:t>
      </w:r>
      <w:r>
        <w:rPr>
          <w:rFonts w:hint="eastAsia"/>
          <w:b/>
          <w:bCs/>
        </w:rPr>
        <w:t xml:space="preserve"> </w:t>
      </w:r>
    </w:p>
    <w:p w:rsidR="00BE3C4D" w:rsidRDefault="00000000">
      <w:p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如果客户确实需要任何维修或配件，请通过</w:t>
      </w:r>
      <w:r>
        <w:rPr>
          <w:rFonts w:hint="eastAsia"/>
        </w:rPr>
        <w:t>www.aquark.com</w:t>
      </w:r>
      <w:r>
        <w:rPr>
          <w:rFonts w:hint="eastAsia"/>
        </w:rPr>
        <w:t>直接联系本企业。</w:t>
      </w:r>
    </w:p>
    <w:p w:rsidR="00BE3C4D" w:rsidRDefault="00BE3C4D">
      <w:pPr>
        <w:spacing w:before="100" w:beforeAutospacing="1" w:after="100" w:afterAutospacing="1"/>
        <w:ind w:firstLine="420"/>
        <w:contextualSpacing/>
      </w:pPr>
    </w:p>
    <w:p w:rsidR="00BE3C4D" w:rsidRDefault="00BE3C4D">
      <w:pPr>
        <w:spacing w:before="100" w:beforeAutospacing="1" w:after="100" w:afterAutospacing="1"/>
        <w:ind w:firstLine="420"/>
        <w:contextualSpacing/>
      </w:pPr>
    </w:p>
    <w:p w:rsidR="00BE3C4D" w:rsidRDefault="00BE3C4D">
      <w:pPr>
        <w:spacing w:before="100" w:beforeAutospacing="1" w:after="100" w:afterAutospacing="1"/>
        <w:ind w:firstLine="420"/>
        <w:contextualSpacing/>
      </w:pPr>
    </w:p>
    <w:p w:rsidR="00BE3C4D" w:rsidRDefault="00BE3C4D">
      <w:pPr>
        <w:spacing w:before="100" w:beforeAutospacing="1" w:after="100" w:afterAutospacing="1"/>
        <w:ind w:firstLine="420"/>
        <w:contextualSpacing/>
      </w:pPr>
    </w:p>
    <w:p w:rsidR="00BE3C4D" w:rsidRDefault="00BE3C4D">
      <w:pPr>
        <w:spacing w:before="100" w:beforeAutospacing="1" w:after="100" w:afterAutospacing="1"/>
        <w:ind w:firstLine="420"/>
        <w:contextualSpacing/>
      </w:pPr>
    </w:p>
    <w:p w:rsidR="00BE3C4D" w:rsidRDefault="00000000">
      <w:pPr>
        <w:spacing w:before="100" w:beforeAutospacing="1" w:after="100" w:afterAutospacing="1"/>
        <w:contextualSpacing/>
        <w:outlineLvl w:val="1"/>
        <w:rPr>
          <w:b/>
          <w:bCs/>
          <w:sz w:val="24"/>
          <w:szCs w:val="24"/>
        </w:rPr>
      </w:pPr>
      <w:bookmarkStart w:id="100" w:name="_Toc28319"/>
      <w:r>
        <w:rPr>
          <w:rFonts w:hint="eastAsia"/>
          <w:b/>
          <w:bCs/>
          <w:sz w:val="24"/>
          <w:szCs w:val="24"/>
        </w:rPr>
        <w:t xml:space="preserve">12.2 </w:t>
      </w:r>
      <w:r>
        <w:rPr>
          <w:rFonts w:hint="eastAsia"/>
          <w:b/>
          <w:bCs/>
          <w:sz w:val="24"/>
          <w:szCs w:val="24"/>
        </w:rPr>
        <w:t>保修信息</w:t>
      </w:r>
      <w:bookmarkEnd w:id="100"/>
    </w:p>
    <w:p w:rsidR="00BE3C4D" w:rsidRDefault="00000000">
      <w:p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本手册包含有关产品操作和维护的重要信息，请保留以供参考。为方便起见，记录以下信息：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  <w:rPr>
          <w:u w:val="single"/>
        </w:rPr>
      </w:pPr>
      <w:r>
        <w:rPr>
          <w:rFonts w:hint="eastAsia"/>
        </w:rPr>
        <w:t>购买日期</w:t>
      </w:r>
      <w:r>
        <w:rPr>
          <w:rFonts w:hint="eastAsia"/>
        </w:rPr>
        <w:t>__________________________________________________________________________________</w:t>
      </w:r>
      <w:r>
        <w:rPr>
          <w:rFonts w:hint="eastAsia"/>
          <w:u w:val="single"/>
        </w:rPr>
        <w:t xml:space="preserve">                                                                                                                                                                                     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姓名</w:t>
      </w:r>
      <w:r>
        <w:rPr>
          <w:rFonts w:hint="eastAsia"/>
        </w:rPr>
        <w:t>______________________________________________________________________________________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地址</w:t>
      </w:r>
      <w:r>
        <w:rPr>
          <w:rFonts w:hint="eastAsia"/>
        </w:rPr>
        <w:t>______________________________________________________________________________________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邮政编码</w:t>
      </w:r>
      <w:r>
        <w:rPr>
          <w:rFonts w:hint="eastAsia"/>
        </w:rPr>
        <w:t>__________________________________________________________________________________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电子邮件地址</w:t>
      </w:r>
      <w:r>
        <w:rPr>
          <w:rFonts w:hint="eastAsia"/>
        </w:rPr>
        <w:t>______________________________________________________________________________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部件号</w:t>
      </w:r>
      <w:r>
        <w:rPr>
          <w:rFonts w:hint="eastAsia"/>
        </w:rPr>
        <w:t>_______________________________________</w:t>
      </w:r>
      <w:r>
        <w:rPr>
          <w:rFonts w:hint="eastAsia"/>
        </w:rPr>
        <w:t>序列号</w:t>
      </w:r>
      <w:r>
        <w:rPr>
          <w:rFonts w:hint="eastAsia"/>
        </w:rPr>
        <w:t>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泳池经销商</w:t>
      </w:r>
      <w:r>
        <w:rPr>
          <w:rFonts w:hint="eastAsia"/>
        </w:rPr>
        <w:t>________________________________________________________________________________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地址</w:t>
      </w:r>
      <w:r>
        <w:rPr>
          <w:rFonts w:hint="eastAsia"/>
        </w:rPr>
        <w:t>______________________________________________________________________________________</w:t>
      </w:r>
    </w:p>
    <w:p w:rsidR="00BE3C4D" w:rsidRDefault="00000000">
      <w:pPr>
        <w:numPr>
          <w:ilvl w:val="0"/>
          <w:numId w:val="8"/>
        </w:numPr>
        <w:spacing w:before="100" w:beforeAutospacing="1" w:after="100" w:afterAutospacing="1"/>
        <w:ind w:firstLine="420"/>
        <w:contextualSpacing/>
      </w:pPr>
      <w:r>
        <w:rPr>
          <w:rFonts w:hint="eastAsia"/>
        </w:rPr>
        <w:t>邮政编码</w:t>
      </w:r>
      <w:r>
        <w:rPr>
          <w:rFonts w:hint="eastAsia"/>
        </w:rPr>
        <w:t>__________________________________________________________________________________</w:t>
      </w:r>
    </w:p>
    <w:p w:rsidR="00BE3C4D" w:rsidRDefault="00BE3C4D">
      <w:pPr>
        <w:pStyle w:val="13"/>
        <w:spacing w:before="100" w:beforeAutospacing="1" w:after="100" w:afterAutospacing="1" w:line="240" w:lineRule="auto"/>
        <w:ind w:left="0"/>
        <w:jc w:val="both"/>
        <w:rPr>
          <w:rFonts w:ascii="等线" w:eastAsia="等线" w:hAnsi="等线" w:cs="等线"/>
          <w:b/>
          <w:bCs/>
          <w:color w:val="000000"/>
          <w:sz w:val="24"/>
          <w:szCs w:val="24"/>
        </w:rPr>
      </w:pPr>
    </w:p>
    <w:sectPr w:rsidR="00BE3C4D">
      <w:headerReference w:type="default" r:id="rId49"/>
      <w:footerReference w:type="default" r:id="rId50"/>
      <w:pgSz w:w="11906" w:h="16838"/>
      <w:pgMar w:top="1247" w:right="1083" w:bottom="1247" w:left="1083" w:header="851" w:footer="992" w:gutter="0"/>
      <w:pgNumType w:start="1"/>
      <w:cols w:space="0"/>
      <w:docGrid w:type="lines" w:linePitch="38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1510B" w:rsidRDefault="0021510B">
      <w:pPr>
        <w:spacing w:line="240" w:lineRule="auto"/>
      </w:pPr>
      <w:r>
        <w:separator/>
      </w:r>
    </w:p>
  </w:endnote>
  <w:endnote w:type="continuationSeparator" w:id="0">
    <w:p w:rsidR="0021510B" w:rsidRDefault="002151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Shell Dlg">
    <w:altName w:val="Arial"/>
    <w:panose1 w:val="020B0604020202020204"/>
    <w:charset w:val="00"/>
    <w:family w:val="swiss"/>
    <w:pitch w:val="default"/>
    <w:sig w:usb0="00000000" w:usb1="00000000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E3C4D" w:rsidRDefault="00000000">
    <w:pPr>
      <w:pStyle w:val="ab"/>
      <w:jc w:val="center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left:0;text-align:left;margin-left:0;margin-top:0;width:4.6pt;height:18.95pt;z-index:251659264;mso-wrap-style:none;mso-position-horizontal:center;mso-position-horizontal-relative:margin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" filled="f" stroked="f" strokeweight=".5pt">
          <v:textbox style="mso-fit-shape-to-text:t" inset="0,0,0,0">
            <w:txbxContent>
              <w:p w:rsidR="00BE3C4D" w:rsidRDefault="00000000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>
                  <w:rPr>
                    <w:sz w:val="18"/>
                  </w:rPr>
                  <w:t>2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>
      <w:rPr>
        <w:rFonts w:hint="eastAsia"/>
      </w:rPr>
      <w:t>技术文件仅供内部沟通使用，严禁泄露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1510B" w:rsidRDefault="0021510B">
      <w:pPr>
        <w:spacing w:before="0"/>
      </w:pPr>
      <w:r>
        <w:separator/>
      </w:r>
    </w:p>
  </w:footnote>
  <w:footnote w:type="continuationSeparator" w:id="0">
    <w:p w:rsidR="0021510B" w:rsidRDefault="0021510B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E3C4D" w:rsidRDefault="00000000">
    <w:pPr>
      <w:pStyle w:val="ac"/>
      <w:pBdr>
        <w:bottom w:val="dashSmallGap" w:sz="4" w:space="1" w:color="auto"/>
      </w:pBdr>
      <w:rPr>
        <w:rFonts w:ascii="宋体" w:hAnsi="宋体" w:cs="宋体"/>
        <w:b/>
        <w:bCs/>
        <w:sz w:val="36"/>
        <w:szCs w:val="36"/>
      </w:rPr>
    </w:pPr>
    <w:r>
      <w:rPr>
        <w:rFonts w:ascii="Times New Roman" w:hAnsi="Times New Roman" w:cstheme="minorBidi"/>
        <w:szCs w:val="24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866167" o:spid="_x0000_s1025" type="#_x0000_t136" style="position:absolute;margin-left:0;margin-top:0;width:456.95pt;height:130.25pt;rotation:-45;z-index:-251656192;mso-position-horizontal:center;mso-position-horizontal-relative:margin;mso-position-vertical:center;mso-position-vertical-relative:margin;mso-width-relative:page;mso-height-relative:page" fillcolor="silver" stroked="f">
          <v:fill opacity=".5"/>
          <v:textpath style="font-family:&quot;宋体&quot;" trim="t" fitpath="t" string="严禁复制"/>
          <o:lock v:ext="edit" aspectratio="t"/>
          <w10:wrap anchorx="margin" anchory="margin"/>
        </v:shape>
      </w:pict>
    </w:r>
    <w:r w:rsidR="00A732C7">
      <w:rPr>
        <w:rFonts w:hint="eastAsia"/>
        <w:noProof/>
      </w:rPr>
      <w:drawing>
        <wp:inline distT="0" distB="0" distL="114300" distR="114300" wp14:anchorId="123207E9" wp14:editId="24662A05">
          <wp:extent cx="1400175" cy="382270"/>
          <wp:effectExtent l="0" t="0" r="0" b="0"/>
          <wp:docPr id="1604343417" name="图片 1604343417" descr="4-安捷logo（png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4-安捷logo（png）"/>
                  <pic:cNvPicPr>
                    <a:picLocks noChangeAspect="1"/>
                  </pic:cNvPicPr>
                </pic:nvPicPr>
                <pic:blipFill>
                  <a:blip r:embed="rId1"/>
                  <a:srcRect l="11396" t="24053" r="9532" b="27880"/>
                  <a:stretch>
                    <a:fillRect/>
                  </a:stretch>
                </pic:blipFill>
                <pic:spPr>
                  <a:xfrm>
                    <a:off x="0" y="0"/>
                    <a:ext cx="1411305" cy="38567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cs="宋体" w:hint="eastAsia"/>
        <w:b/>
        <w:bCs/>
        <w:sz w:val="36"/>
        <w:szCs w:val="36"/>
      </w:rPr>
      <w:t xml:space="preserve">   </w:t>
    </w:r>
    <w:r w:rsidR="00A732C7">
      <w:rPr>
        <w:rFonts w:ascii="宋体" w:hAnsi="宋体" w:cs="宋体" w:hint="eastAsia"/>
        <w:b/>
        <w:bCs/>
        <w:sz w:val="36"/>
        <w:szCs w:val="36"/>
      </w:rPr>
      <w:t xml:space="preserve">       </w:t>
    </w:r>
    <w:r>
      <w:rPr>
        <w:rFonts w:ascii="宋体" w:hAnsi="宋体" w:cs="宋体" w:hint="eastAsia"/>
        <w:b/>
        <w:bCs/>
        <w:sz w:val="24"/>
        <w:szCs w:val="24"/>
      </w:rPr>
      <w:t>广州</w:t>
    </w:r>
    <w:r w:rsidR="00A732C7">
      <w:rPr>
        <w:rFonts w:ascii="宋体" w:hAnsi="宋体" w:cs="宋体" w:hint="eastAsia"/>
        <w:b/>
        <w:bCs/>
        <w:sz w:val="24"/>
        <w:szCs w:val="24"/>
      </w:rPr>
      <w:t>安捷制造</w:t>
    </w:r>
    <w:r>
      <w:rPr>
        <w:rFonts w:ascii="宋体" w:hAnsi="宋体" w:cs="宋体" w:hint="eastAsia"/>
        <w:b/>
        <w:bCs/>
        <w:sz w:val="24"/>
        <w:szCs w:val="24"/>
      </w:rPr>
      <w:t xml:space="preserve">有限公司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5656DF2"/>
    <w:multiLevelType w:val="singleLevel"/>
    <w:tmpl w:val="95656DF2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C7DC8221"/>
    <w:multiLevelType w:val="singleLevel"/>
    <w:tmpl w:val="C7DC8221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1A68E7FF"/>
    <w:multiLevelType w:val="singleLevel"/>
    <w:tmpl w:val="1A68E7FF"/>
    <w:lvl w:ilvl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23C50761"/>
    <w:multiLevelType w:val="hybridMultilevel"/>
    <w:tmpl w:val="8CC0044E"/>
    <w:lvl w:ilvl="0" w:tplc="95DA6690">
      <w:start w:val="1"/>
      <w:numFmt w:val="decimalEnclosedCircle"/>
      <w:lvlText w:val="%1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FAB0641"/>
    <w:multiLevelType w:val="singleLevel"/>
    <w:tmpl w:val="3FAB0641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454291D8"/>
    <w:multiLevelType w:val="singleLevel"/>
    <w:tmpl w:val="454291D8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57610B53"/>
    <w:multiLevelType w:val="singleLevel"/>
    <w:tmpl w:val="57610B53"/>
    <w:lvl w:ilvl="0">
      <w:start w:val="1"/>
      <w:numFmt w:val="bullet"/>
      <w:pStyle w:val="a"/>
      <w:lvlText w:val=""/>
      <w:lvlJc w:val="left"/>
      <w:pPr>
        <w:tabs>
          <w:tab w:val="left" w:pos="360"/>
        </w:tabs>
        <w:ind w:left="360" w:hanging="360"/>
      </w:pPr>
      <w:rPr>
        <w:rFonts w:ascii="Wingdings" w:hAnsi="Wingdings" w:hint="default"/>
      </w:rPr>
    </w:lvl>
  </w:abstractNum>
  <w:abstractNum w:abstractNumId="7" w15:restartNumberingAfterBreak="0">
    <w:nsid w:val="7C097CAF"/>
    <w:multiLevelType w:val="singleLevel"/>
    <w:tmpl w:val="7C097CA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7D20ACA3"/>
    <w:multiLevelType w:val="singleLevel"/>
    <w:tmpl w:val="7D20AC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265115640">
    <w:abstractNumId w:val="6"/>
  </w:num>
  <w:num w:numId="2" w16cid:durableId="1797067244">
    <w:abstractNumId w:val="0"/>
  </w:num>
  <w:num w:numId="3" w16cid:durableId="1369523447">
    <w:abstractNumId w:val="2"/>
  </w:num>
  <w:num w:numId="4" w16cid:durableId="1722365790">
    <w:abstractNumId w:val="7"/>
  </w:num>
  <w:num w:numId="5" w16cid:durableId="100533933">
    <w:abstractNumId w:val="1"/>
  </w:num>
  <w:num w:numId="6" w16cid:durableId="808479928">
    <w:abstractNumId w:val="8"/>
  </w:num>
  <w:num w:numId="7" w16cid:durableId="2075932758">
    <w:abstractNumId w:val="5"/>
  </w:num>
  <w:num w:numId="8" w16cid:durableId="2109499368">
    <w:abstractNumId w:val="4"/>
  </w:num>
  <w:num w:numId="9" w16cid:durableId="9420367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420"/>
  <w:noPunctuationKerning/>
  <w:characterSpacingControl w:val="doNotCompress"/>
  <w:hdrShapeDefaults>
    <o:shapedefaults v:ext="edit" spidmax="2101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OGE3OTgxODE0OTMxNmNhNmRlODg4NWZkZWI3MjYzOGIifQ=="/>
  </w:docVars>
  <w:rsids>
    <w:rsidRoot w:val="00C81629"/>
    <w:rsid w:val="9FFB59DE"/>
    <w:rsid w:val="B7C3D747"/>
    <w:rsid w:val="BDE3F074"/>
    <w:rsid w:val="BE76358D"/>
    <w:rsid w:val="D9EF41A5"/>
    <w:rsid w:val="E6EE33B9"/>
    <w:rsid w:val="EE7F587C"/>
    <w:rsid w:val="EF7F124E"/>
    <w:rsid w:val="F57D844D"/>
    <w:rsid w:val="FFEF1EFB"/>
    <w:rsid w:val="FFFADD68"/>
    <w:rsid w:val="FFFF825F"/>
    <w:rsid w:val="00002F39"/>
    <w:rsid w:val="0000319A"/>
    <w:rsid w:val="00003C0F"/>
    <w:rsid w:val="00005706"/>
    <w:rsid w:val="0000589B"/>
    <w:rsid w:val="00007CD3"/>
    <w:rsid w:val="00011720"/>
    <w:rsid w:val="00011BD0"/>
    <w:rsid w:val="00013095"/>
    <w:rsid w:val="00016065"/>
    <w:rsid w:val="00016DCC"/>
    <w:rsid w:val="00017CB8"/>
    <w:rsid w:val="00022016"/>
    <w:rsid w:val="0002359C"/>
    <w:rsid w:val="00023ADC"/>
    <w:rsid w:val="00023DBF"/>
    <w:rsid w:val="00023EBE"/>
    <w:rsid w:val="00024309"/>
    <w:rsid w:val="00025177"/>
    <w:rsid w:val="000251C9"/>
    <w:rsid w:val="000254F6"/>
    <w:rsid w:val="00025E7C"/>
    <w:rsid w:val="00026886"/>
    <w:rsid w:val="000269AB"/>
    <w:rsid w:val="00026F68"/>
    <w:rsid w:val="00027424"/>
    <w:rsid w:val="000276D6"/>
    <w:rsid w:val="000304C6"/>
    <w:rsid w:val="00030B92"/>
    <w:rsid w:val="00031BA7"/>
    <w:rsid w:val="00031D5E"/>
    <w:rsid w:val="00031E6B"/>
    <w:rsid w:val="00033F24"/>
    <w:rsid w:val="0003448B"/>
    <w:rsid w:val="0003566D"/>
    <w:rsid w:val="00035B8A"/>
    <w:rsid w:val="00036668"/>
    <w:rsid w:val="00036CA8"/>
    <w:rsid w:val="00041275"/>
    <w:rsid w:val="0004127D"/>
    <w:rsid w:val="000413D2"/>
    <w:rsid w:val="000417C5"/>
    <w:rsid w:val="0004210A"/>
    <w:rsid w:val="00042301"/>
    <w:rsid w:val="0004266C"/>
    <w:rsid w:val="00042977"/>
    <w:rsid w:val="00042E18"/>
    <w:rsid w:val="00043B17"/>
    <w:rsid w:val="00044450"/>
    <w:rsid w:val="00045E3D"/>
    <w:rsid w:val="00046588"/>
    <w:rsid w:val="00046BBD"/>
    <w:rsid w:val="00050CE3"/>
    <w:rsid w:val="00051362"/>
    <w:rsid w:val="0005252B"/>
    <w:rsid w:val="00052EF7"/>
    <w:rsid w:val="00053E4D"/>
    <w:rsid w:val="00055BFF"/>
    <w:rsid w:val="00060342"/>
    <w:rsid w:val="00062216"/>
    <w:rsid w:val="000627F5"/>
    <w:rsid w:val="000628A0"/>
    <w:rsid w:val="00062DE1"/>
    <w:rsid w:val="00062F9B"/>
    <w:rsid w:val="00064986"/>
    <w:rsid w:val="00064ADF"/>
    <w:rsid w:val="00065760"/>
    <w:rsid w:val="00065A5D"/>
    <w:rsid w:val="000701EA"/>
    <w:rsid w:val="00070868"/>
    <w:rsid w:val="00071DCA"/>
    <w:rsid w:val="000728A4"/>
    <w:rsid w:val="00073523"/>
    <w:rsid w:val="00073642"/>
    <w:rsid w:val="00073A1E"/>
    <w:rsid w:val="00076736"/>
    <w:rsid w:val="00077D2F"/>
    <w:rsid w:val="00077F4A"/>
    <w:rsid w:val="00077F65"/>
    <w:rsid w:val="000817B9"/>
    <w:rsid w:val="00081B07"/>
    <w:rsid w:val="00081FAC"/>
    <w:rsid w:val="00083ADA"/>
    <w:rsid w:val="000840BA"/>
    <w:rsid w:val="000842ED"/>
    <w:rsid w:val="00084400"/>
    <w:rsid w:val="0008467D"/>
    <w:rsid w:val="00087EF8"/>
    <w:rsid w:val="0009052F"/>
    <w:rsid w:val="000910EE"/>
    <w:rsid w:val="00091230"/>
    <w:rsid w:val="000916A7"/>
    <w:rsid w:val="00091DCF"/>
    <w:rsid w:val="00091EB4"/>
    <w:rsid w:val="00091FA7"/>
    <w:rsid w:val="0009222A"/>
    <w:rsid w:val="00092416"/>
    <w:rsid w:val="00093ECA"/>
    <w:rsid w:val="00093EE6"/>
    <w:rsid w:val="00094776"/>
    <w:rsid w:val="00094A27"/>
    <w:rsid w:val="0009553F"/>
    <w:rsid w:val="000979DB"/>
    <w:rsid w:val="000A032D"/>
    <w:rsid w:val="000A0539"/>
    <w:rsid w:val="000A112F"/>
    <w:rsid w:val="000A3383"/>
    <w:rsid w:val="000A36FF"/>
    <w:rsid w:val="000A3700"/>
    <w:rsid w:val="000A3DC5"/>
    <w:rsid w:val="000A3F82"/>
    <w:rsid w:val="000A4385"/>
    <w:rsid w:val="000A5F38"/>
    <w:rsid w:val="000A645D"/>
    <w:rsid w:val="000A6DEA"/>
    <w:rsid w:val="000A7041"/>
    <w:rsid w:val="000B1648"/>
    <w:rsid w:val="000B1842"/>
    <w:rsid w:val="000B1D1F"/>
    <w:rsid w:val="000B1D23"/>
    <w:rsid w:val="000B4CE1"/>
    <w:rsid w:val="000B510C"/>
    <w:rsid w:val="000B541A"/>
    <w:rsid w:val="000B5526"/>
    <w:rsid w:val="000B5CBA"/>
    <w:rsid w:val="000B5D69"/>
    <w:rsid w:val="000B78E9"/>
    <w:rsid w:val="000C0491"/>
    <w:rsid w:val="000C07BF"/>
    <w:rsid w:val="000C14C9"/>
    <w:rsid w:val="000C1946"/>
    <w:rsid w:val="000C1FA7"/>
    <w:rsid w:val="000C2005"/>
    <w:rsid w:val="000C249F"/>
    <w:rsid w:val="000C24DA"/>
    <w:rsid w:val="000C3222"/>
    <w:rsid w:val="000C35CE"/>
    <w:rsid w:val="000C601B"/>
    <w:rsid w:val="000C63D5"/>
    <w:rsid w:val="000C6A85"/>
    <w:rsid w:val="000C7444"/>
    <w:rsid w:val="000C7793"/>
    <w:rsid w:val="000C7EE1"/>
    <w:rsid w:val="000D0634"/>
    <w:rsid w:val="000D1C88"/>
    <w:rsid w:val="000D24C7"/>
    <w:rsid w:val="000D5291"/>
    <w:rsid w:val="000D5305"/>
    <w:rsid w:val="000D540E"/>
    <w:rsid w:val="000D5A62"/>
    <w:rsid w:val="000D61C2"/>
    <w:rsid w:val="000D6A47"/>
    <w:rsid w:val="000D6CFE"/>
    <w:rsid w:val="000D6F1F"/>
    <w:rsid w:val="000E030C"/>
    <w:rsid w:val="000E3EA5"/>
    <w:rsid w:val="000E3ECA"/>
    <w:rsid w:val="000E44A1"/>
    <w:rsid w:val="000E4858"/>
    <w:rsid w:val="000E493E"/>
    <w:rsid w:val="000E53F1"/>
    <w:rsid w:val="000E60A4"/>
    <w:rsid w:val="000E611C"/>
    <w:rsid w:val="000E6270"/>
    <w:rsid w:val="000E6526"/>
    <w:rsid w:val="000E6B4A"/>
    <w:rsid w:val="000F0322"/>
    <w:rsid w:val="000F1F7A"/>
    <w:rsid w:val="000F2BE1"/>
    <w:rsid w:val="000F3568"/>
    <w:rsid w:val="000F3ABF"/>
    <w:rsid w:val="000F4804"/>
    <w:rsid w:val="000F50B1"/>
    <w:rsid w:val="000F50EF"/>
    <w:rsid w:val="000F53E7"/>
    <w:rsid w:val="000F6484"/>
    <w:rsid w:val="000F66E0"/>
    <w:rsid w:val="000F733B"/>
    <w:rsid w:val="0010154A"/>
    <w:rsid w:val="00101836"/>
    <w:rsid w:val="00102B2F"/>
    <w:rsid w:val="00102E08"/>
    <w:rsid w:val="0010310E"/>
    <w:rsid w:val="00103A65"/>
    <w:rsid w:val="00105CC4"/>
    <w:rsid w:val="00105EA8"/>
    <w:rsid w:val="001100F6"/>
    <w:rsid w:val="00113115"/>
    <w:rsid w:val="00114A67"/>
    <w:rsid w:val="00114C01"/>
    <w:rsid w:val="00114CEB"/>
    <w:rsid w:val="00115504"/>
    <w:rsid w:val="001162E6"/>
    <w:rsid w:val="001166A1"/>
    <w:rsid w:val="0011688D"/>
    <w:rsid w:val="001168DC"/>
    <w:rsid w:val="00117045"/>
    <w:rsid w:val="001175E2"/>
    <w:rsid w:val="00117BB0"/>
    <w:rsid w:val="00117DA4"/>
    <w:rsid w:val="0012098D"/>
    <w:rsid w:val="00120F06"/>
    <w:rsid w:val="00121677"/>
    <w:rsid w:val="00122A31"/>
    <w:rsid w:val="00123036"/>
    <w:rsid w:val="00123308"/>
    <w:rsid w:val="00124A86"/>
    <w:rsid w:val="00124C40"/>
    <w:rsid w:val="0012605B"/>
    <w:rsid w:val="001273F8"/>
    <w:rsid w:val="00132E74"/>
    <w:rsid w:val="0013355A"/>
    <w:rsid w:val="00133D4F"/>
    <w:rsid w:val="001344A1"/>
    <w:rsid w:val="00135DD0"/>
    <w:rsid w:val="00135FAE"/>
    <w:rsid w:val="001365FD"/>
    <w:rsid w:val="001373AD"/>
    <w:rsid w:val="00141883"/>
    <w:rsid w:val="00144D06"/>
    <w:rsid w:val="0014533C"/>
    <w:rsid w:val="00146417"/>
    <w:rsid w:val="00146D48"/>
    <w:rsid w:val="0014764B"/>
    <w:rsid w:val="00150369"/>
    <w:rsid w:val="00151C33"/>
    <w:rsid w:val="00152945"/>
    <w:rsid w:val="00152F58"/>
    <w:rsid w:val="00153518"/>
    <w:rsid w:val="00153C9E"/>
    <w:rsid w:val="001552E7"/>
    <w:rsid w:val="001558DE"/>
    <w:rsid w:val="00156188"/>
    <w:rsid w:val="001561F4"/>
    <w:rsid w:val="00156738"/>
    <w:rsid w:val="00156B80"/>
    <w:rsid w:val="00156F8E"/>
    <w:rsid w:val="001570A9"/>
    <w:rsid w:val="00161806"/>
    <w:rsid w:val="00162345"/>
    <w:rsid w:val="00162AAA"/>
    <w:rsid w:val="00162C8A"/>
    <w:rsid w:val="001639CB"/>
    <w:rsid w:val="001642AC"/>
    <w:rsid w:val="00164BB2"/>
    <w:rsid w:val="00164DC1"/>
    <w:rsid w:val="00165DD1"/>
    <w:rsid w:val="001662CD"/>
    <w:rsid w:val="00166AD0"/>
    <w:rsid w:val="00167C96"/>
    <w:rsid w:val="00170092"/>
    <w:rsid w:val="00171A01"/>
    <w:rsid w:val="00171F61"/>
    <w:rsid w:val="00172076"/>
    <w:rsid w:val="00173B63"/>
    <w:rsid w:val="001742A6"/>
    <w:rsid w:val="00174468"/>
    <w:rsid w:val="00175E6F"/>
    <w:rsid w:val="001761DB"/>
    <w:rsid w:val="00176420"/>
    <w:rsid w:val="001770DA"/>
    <w:rsid w:val="001804D3"/>
    <w:rsid w:val="00180EFE"/>
    <w:rsid w:val="00181D6C"/>
    <w:rsid w:val="00181F36"/>
    <w:rsid w:val="00182108"/>
    <w:rsid w:val="00182543"/>
    <w:rsid w:val="00182C96"/>
    <w:rsid w:val="00184801"/>
    <w:rsid w:val="00184BE8"/>
    <w:rsid w:val="00184E09"/>
    <w:rsid w:val="001868F7"/>
    <w:rsid w:val="00186C7D"/>
    <w:rsid w:val="001873F7"/>
    <w:rsid w:val="00190547"/>
    <w:rsid w:val="0019147D"/>
    <w:rsid w:val="00191FAA"/>
    <w:rsid w:val="00192F3B"/>
    <w:rsid w:val="00194601"/>
    <w:rsid w:val="001951FC"/>
    <w:rsid w:val="001956DE"/>
    <w:rsid w:val="001968B0"/>
    <w:rsid w:val="00197397"/>
    <w:rsid w:val="001A0E93"/>
    <w:rsid w:val="001A10A8"/>
    <w:rsid w:val="001A1B2D"/>
    <w:rsid w:val="001A1E07"/>
    <w:rsid w:val="001A336D"/>
    <w:rsid w:val="001A3D57"/>
    <w:rsid w:val="001A409E"/>
    <w:rsid w:val="001A436F"/>
    <w:rsid w:val="001A76D5"/>
    <w:rsid w:val="001B0334"/>
    <w:rsid w:val="001B04EC"/>
    <w:rsid w:val="001B05DB"/>
    <w:rsid w:val="001B1501"/>
    <w:rsid w:val="001B18B1"/>
    <w:rsid w:val="001B222D"/>
    <w:rsid w:val="001B2247"/>
    <w:rsid w:val="001B2B20"/>
    <w:rsid w:val="001B47BC"/>
    <w:rsid w:val="001B5A40"/>
    <w:rsid w:val="001B6282"/>
    <w:rsid w:val="001B6AE1"/>
    <w:rsid w:val="001B6C02"/>
    <w:rsid w:val="001B6F2E"/>
    <w:rsid w:val="001B7862"/>
    <w:rsid w:val="001B78E5"/>
    <w:rsid w:val="001C1B23"/>
    <w:rsid w:val="001C261D"/>
    <w:rsid w:val="001C3034"/>
    <w:rsid w:val="001C34BE"/>
    <w:rsid w:val="001C35C9"/>
    <w:rsid w:val="001C4108"/>
    <w:rsid w:val="001C5733"/>
    <w:rsid w:val="001C5960"/>
    <w:rsid w:val="001D1C1A"/>
    <w:rsid w:val="001D32C0"/>
    <w:rsid w:val="001D4C88"/>
    <w:rsid w:val="001D4D1F"/>
    <w:rsid w:val="001D4E36"/>
    <w:rsid w:val="001D51C8"/>
    <w:rsid w:val="001D569A"/>
    <w:rsid w:val="001D59E3"/>
    <w:rsid w:val="001D5EAB"/>
    <w:rsid w:val="001D5F17"/>
    <w:rsid w:val="001D656C"/>
    <w:rsid w:val="001D65F0"/>
    <w:rsid w:val="001D6AD0"/>
    <w:rsid w:val="001D6E13"/>
    <w:rsid w:val="001E0F70"/>
    <w:rsid w:val="001E161D"/>
    <w:rsid w:val="001E1A14"/>
    <w:rsid w:val="001E2B89"/>
    <w:rsid w:val="001E58DE"/>
    <w:rsid w:val="001E59A4"/>
    <w:rsid w:val="001E6603"/>
    <w:rsid w:val="001E7476"/>
    <w:rsid w:val="001F0018"/>
    <w:rsid w:val="001F1439"/>
    <w:rsid w:val="001F50D8"/>
    <w:rsid w:val="001F5360"/>
    <w:rsid w:val="001F5C07"/>
    <w:rsid w:val="001F6FF7"/>
    <w:rsid w:val="001F7041"/>
    <w:rsid w:val="00200F23"/>
    <w:rsid w:val="0020187B"/>
    <w:rsid w:val="0020441A"/>
    <w:rsid w:val="00204E83"/>
    <w:rsid w:val="00205F7E"/>
    <w:rsid w:val="00206B9E"/>
    <w:rsid w:val="0020726E"/>
    <w:rsid w:val="00207B20"/>
    <w:rsid w:val="00212575"/>
    <w:rsid w:val="0021510B"/>
    <w:rsid w:val="00215D50"/>
    <w:rsid w:val="00215E73"/>
    <w:rsid w:val="00216DC5"/>
    <w:rsid w:val="00217752"/>
    <w:rsid w:val="00217DF5"/>
    <w:rsid w:val="00220213"/>
    <w:rsid w:val="00222773"/>
    <w:rsid w:val="00222792"/>
    <w:rsid w:val="002227FB"/>
    <w:rsid w:val="00223FCE"/>
    <w:rsid w:val="0022444D"/>
    <w:rsid w:val="0022482C"/>
    <w:rsid w:val="00224F89"/>
    <w:rsid w:val="00225040"/>
    <w:rsid w:val="002272D5"/>
    <w:rsid w:val="00227F3B"/>
    <w:rsid w:val="0023012B"/>
    <w:rsid w:val="002316E2"/>
    <w:rsid w:val="00232A66"/>
    <w:rsid w:val="00233353"/>
    <w:rsid w:val="00233813"/>
    <w:rsid w:val="00233828"/>
    <w:rsid w:val="00233B1F"/>
    <w:rsid w:val="0023525B"/>
    <w:rsid w:val="002360DC"/>
    <w:rsid w:val="00236228"/>
    <w:rsid w:val="00237066"/>
    <w:rsid w:val="002373E6"/>
    <w:rsid w:val="00241424"/>
    <w:rsid w:val="0024171B"/>
    <w:rsid w:val="0024323C"/>
    <w:rsid w:val="0024354F"/>
    <w:rsid w:val="002441FC"/>
    <w:rsid w:val="002447FE"/>
    <w:rsid w:val="00245EBF"/>
    <w:rsid w:val="00245F99"/>
    <w:rsid w:val="002467D1"/>
    <w:rsid w:val="002474AD"/>
    <w:rsid w:val="0025061C"/>
    <w:rsid w:val="00252852"/>
    <w:rsid w:val="00252C5D"/>
    <w:rsid w:val="00252DF6"/>
    <w:rsid w:val="0025304F"/>
    <w:rsid w:val="00253232"/>
    <w:rsid w:val="002538C9"/>
    <w:rsid w:val="00255F3F"/>
    <w:rsid w:val="002574D2"/>
    <w:rsid w:val="00257F2C"/>
    <w:rsid w:val="0026063E"/>
    <w:rsid w:val="00261A89"/>
    <w:rsid w:val="00261E6E"/>
    <w:rsid w:val="00261EF5"/>
    <w:rsid w:val="00261F59"/>
    <w:rsid w:val="00264760"/>
    <w:rsid w:val="00266095"/>
    <w:rsid w:val="002663E5"/>
    <w:rsid w:val="00267213"/>
    <w:rsid w:val="0026778E"/>
    <w:rsid w:val="00271484"/>
    <w:rsid w:val="002716EC"/>
    <w:rsid w:val="002724E8"/>
    <w:rsid w:val="00273A05"/>
    <w:rsid w:val="00274470"/>
    <w:rsid w:val="00274E4D"/>
    <w:rsid w:val="00275191"/>
    <w:rsid w:val="002760B1"/>
    <w:rsid w:val="0027651C"/>
    <w:rsid w:val="002766BE"/>
    <w:rsid w:val="00276CB7"/>
    <w:rsid w:val="00276E55"/>
    <w:rsid w:val="00276EDC"/>
    <w:rsid w:val="00277397"/>
    <w:rsid w:val="00277F9E"/>
    <w:rsid w:val="00280660"/>
    <w:rsid w:val="002807B0"/>
    <w:rsid w:val="00281689"/>
    <w:rsid w:val="00283FF4"/>
    <w:rsid w:val="0028730C"/>
    <w:rsid w:val="002879E0"/>
    <w:rsid w:val="00290FFB"/>
    <w:rsid w:val="0029222D"/>
    <w:rsid w:val="00292C27"/>
    <w:rsid w:val="00293B02"/>
    <w:rsid w:val="002953F2"/>
    <w:rsid w:val="0029559E"/>
    <w:rsid w:val="002958DE"/>
    <w:rsid w:val="00295938"/>
    <w:rsid w:val="00295CD7"/>
    <w:rsid w:val="002A0AF0"/>
    <w:rsid w:val="002A1D78"/>
    <w:rsid w:val="002A675D"/>
    <w:rsid w:val="002A75A5"/>
    <w:rsid w:val="002B035C"/>
    <w:rsid w:val="002B15B0"/>
    <w:rsid w:val="002B1806"/>
    <w:rsid w:val="002B1D76"/>
    <w:rsid w:val="002B2680"/>
    <w:rsid w:val="002B274E"/>
    <w:rsid w:val="002B34E4"/>
    <w:rsid w:val="002B4EFA"/>
    <w:rsid w:val="002B55C7"/>
    <w:rsid w:val="002B5D77"/>
    <w:rsid w:val="002B6814"/>
    <w:rsid w:val="002B76DD"/>
    <w:rsid w:val="002C1846"/>
    <w:rsid w:val="002C24FD"/>
    <w:rsid w:val="002C338E"/>
    <w:rsid w:val="002C5BB3"/>
    <w:rsid w:val="002C6D0C"/>
    <w:rsid w:val="002C6D16"/>
    <w:rsid w:val="002D1E30"/>
    <w:rsid w:val="002D31B6"/>
    <w:rsid w:val="002D3827"/>
    <w:rsid w:val="002D38FD"/>
    <w:rsid w:val="002D3947"/>
    <w:rsid w:val="002D3AA2"/>
    <w:rsid w:val="002D421F"/>
    <w:rsid w:val="002D4B74"/>
    <w:rsid w:val="002D64D7"/>
    <w:rsid w:val="002D7517"/>
    <w:rsid w:val="002D7985"/>
    <w:rsid w:val="002D7A56"/>
    <w:rsid w:val="002E0B49"/>
    <w:rsid w:val="002E38AF"/>
    <w:rsid w:val="002E433E"/>
    <w:rsid w:val="002E4614"/>
    <w:rsid w:val="002E54E3"/>
    <w:rsid w:val="002E690A"/>
    <w:rsid w:val="002E7979"/>
    <w:rsid w:val="002E7B43"/>
    <w:rsid w:val="002F09BD"/>
    <w:rsid w:val="002F0C28"/>
    <w:rsid w:val="002F0DB5"/>
    <w:rsid w:val="002F10A3"/>
    <w:rsid w:val="002F1C2C"/>
    <w:rsid w:val="002F2AA4"/>
    <w:rsid w:val="002F30CD"/>
    <w:rsid w:val="002F3BB3"/>
    <w:rsid w:val="002F3CF8"/>
    <w:rsid w:val="002F5806"/>
    <w:rsid w:val="002F5B68"/>
    <w:rsid w:val="002F5B87"/>
    <w:rsid w:val="002F5E27"/>
    <w:rsid w:val="002F66B9"/>
    <w:rsid w:val="00300145"/>
    <w:rsid w:val="00300B02"/>
    <w:rsid w:val="00300E44"/>
    <w:rsid w:val="00301EAD"/>
    <w:rsid w:val="00302EA5"/>
    <w:rsid w:val="0030394D"/>
    <w:rsid w:val="0030633B"/>
    <w:rsid w:val="00307398"/>
    <w:rsid w:val="00307DB1"/>
    <w:rsid w:val="00310AFD"/>
    <w:rsid w:val="00310DE3"/>
    <w:rsid w:val="0031110F"/>
    <w:rsid w:val="00311773"/>
    <w:rsid w:val="00313A7A"/>
    <w:rsid w:val="00316ACC"/>
    <w:rsid w:val="00317640"/>
    <w:rsid w:val="00320896"/>
    <w:rsid w:val="003212C1"/>
    <w:rsid w:val="0032177B"/>
    <w:rsid w:val="003220E6"/>
    <w:rsid w:val="00322F5A"/>
    <w:rsid w:val="00325F27"/>
    <w:rsid w:val="003261A3"/>
    <w:rsid w:val="0032628B"/>
    <w:rsid w:val="003262FC"/>
    <w:rsid w:val="00326A7B"/>
    <w:rsid w:val="00326AE6"/>
    <w:rsid w:val="00327BB1"/>
    <w:rsid w:val="00330A36"/>
    <w:rsid w:val="00331C8A"/>
    <w:rsid w:val="00332320"/>
    <w:rsid w:val="00332B9C"/>
    <w:rsid w:val="003330C9"/>
    <w:rsid w:val="0033469E"/>
    <w:rsid w:val="00335D73"/>
    <w:rsid w:val="00336598"/>
    <w:rsid w:val="00336C0F"/>
    <w:rsid w:val="00340488"/>
    <w:rsid w:val="0034090D"/>
    <w:rsid w:val="003430CA"/>
    <w:rsid w:val="00343E10"/>
    <w:rsid w:val="00345F5D"/>
    <w:rsid w:val="00346E1A"/>
    <w:rsid w:val="00347C41"/>
    <w:rsid w:val="00350B2B"/>
    <w:rsid w:val="00352E1E"/>
    <w:rsid w:val="00352E20"/>
    <w:rsid w:val="003536BF"/>
    <w:rsid w:val="00353CED"/>
    <w:rsid w:val="003540E4"/>
    <w:rsid w:val="003554F8"/>
    <w:rsid w:val="003567EE"/>
    <w:rsid w:val="00357543"/>
    <w:rsid w:val="0036022A"/>
    <w:rsid w:val="0036040D"/>
    <w:rsid w:val="00361D0A"/>
    <w:rsid w:val="00361E78"/>
    <w:rsid w:val="003627EA"/>
    <w:rsid w:val="0036308F"/>
    <w:rsid w:val="00363852"/>
    <w:rsid w:val="003639D2"/>
    <w:rsid w:val="00363BAA"/>
    <w:rsid w:val="00365241"/>
    <w:rsid w:val="003656B4"/>
    <w:rsid w:val="003666D2"/>
    <w:rsid w:val="00366927"/>
    <w:rsid w:val="0036695E"/>
    <w:rsid w:val="00367AA6"/>
    <w:rsid w:val="00370A94"/>
    <w:rsid w:val="00370B52"/>
    <w:rsid w:val="00370D02"/>
    <w:rsid w:val="00375029"/>
    <w:rsid w:val="003763C4"/>
    <w:rsid w:val="00377594"/>
    <w:rsid w:val="00380758"/>
    <w:rsid w:val="00382272"/>
    <w:rsid w:val="003828A9"/>
    <w:rsid w:val="003835D6"/>
    <w:rsid w:val="003838B0"/>
    <w:rsid w:val="003858BA"/>
    <w:rsid w:val="003858F4"/>
    <w:rsid w:val="00385C2E"/>
    <w:rsid w:val="003872F6"/>
    <w:rsid w:val="00390F33"/>
    <w:rsid w:val="003917F7"/>
    <w:rsid w:val="00391A10"/>
    <w:rsid w:val="00391D38"/>
    <w:rsid w:val="00392CD1"/>
    <w:rsid w:val="00393377"/>
    <w:rsid w:val="00393C6F"/>
    <w:rsid w:val="00394B97"/>
    <w:rsid w:val="00394C06"/>
    <w:rsid w:val="00394D1D"/>
    <w:rsid w:val="00395598"/>
    <w:rsid w:val="00395FBE"/>
    <w:rsid w:val="003961C0"/>
    <w:rsid w:val="00396D3F"/>
    <w:rsid w:val="00397195"/>
    <w:rsid w:val="003971CD"/>
    <w:rsid w:val="003972B0"/>
    <w:rsid w:val="003972C8"/>
    <w:rsid w:val="0039799A"/>
    <w:rsid w:val="003A0FCC"/>
    <w:rsid w:val="003A433B"/>
    <w:rsid w:val="003A5B55"/>
    <w:rsid w:val="003A6C2B"/>
    <w:rsid w:val="003A73CC"/>
    <w:rsid w:val="003B037F"/>
    <w:rsid w:val="003B195D"/>
    <w:rsid w:val="003B1A9B"/>
    <w:rsid w:val="003B210C"/>
    <w:rsid w:val="003B2D18"/>
    <w:rsid w:val="003B4483"/>
    <w:rsid w:val="003B50A3"/>
    <w:rsid w:val="003B525F"/>
    <w:rsid w:val="003B5652"/>
    <w:rsid w:val="003B5C70"/>
    <w:rsid w:val="003B6263"/>
    <w:rsid w:val="003B6A53"/>
    <w:rsid w:val="003B7D4D"/>
    <w:rsid w:val="003B7F80"/>
    <w:rsid w:val="003C07FD"/>
    <w:rsid w:val="003C12D4"/>
    <w:rsid w:val="003C1781"/>
    <w:rsid w:val="003C1B40"/>
    <w:rsid w:val="003C2BE9"/>
    <w:rsid w:val="003C30C9"/>
    <w:rsid w:val="003C455A"/>
    <w:rsid w:val="003C4911"/>
    <w:rsid w:val="003C5C5B"/>
    <w:rsid w:val="003C5C5D"/>
    <w:rsid w:val="003C6F48"/>
    <w:rsid w:val="003C73FE"/>
    <w:rsid w:val="003C7EFA"/>
    <w:rsid w:val="003D032A"/>
    <w:rsid w:val="003D19B0"/>
    <w:rsid w:val="003D1EF5"/>
    <w:rsid w:val="003D273C"/>
    <w:rsid w:val="003D28F1"/>
    <w:rsid w:val="003D33EF"/>
    <w:rsid w:val="003D37B6"/>
    <w:rsid w:val="003D4266"/>
    <w:rsid w:val="003D442F"/>
    <w:rsid w:val="003D44F0"/>
    <w:rsid w:val="003D4523"/>
    <w:rsid w:val="003D4675"/>
    <w:rsid w:val="003D5B41"/>
    <w:rsid w:val="003D5BC6"/>
    <w:rsid w:val="003D6798"/>
    <w:rsid w:val="003D6AF3"/>
    <w:rsid w:val="003D7B70"/>
    <w:rsid w:val="003D7BC6"/>
    <w:rsid w:val="003E061A"/>
    <w:rsid w:val="003E0907"/>
    <w:rsid w:val="003E2476"/>
    <w:rsid w:val="003E2837"/>
    <w:rsid w:val="003E3005"/>
    <w:rsid w:val="003E3B45"/>
    <w:rsid w:val="003E416B"/>
    <w:rsid w:val="003E5967"/>
    <w:rsid w:val="003E59BE"/>
    <w:rsid w:val="003E753B"/>
    <w:rsid w:val="003E79BE"/>
    <w:rsid w:val="003F01B3"/>
    <w:rsid w:val="003F04B2"/>
    <w:rsid w:val="003F07F0"/>
    <w:rsid w:val="003F1ECE"/>
    <w:rsid w:val="003F28B4"/>
    <w:rsid w:val="003F2B4C"/>
    <w:rsid w:val="003F37FD"/>
    <w:rsid w:val="003F3A49"/>
    <w:rsid w:val="003F45F9"/>
    <w:rsid w:val="003F72E7"/>
    <w:rsid w:val="00401980"/>
    <w:rsid w:val="00401DC5"/>
    <w:rsid w:val="00402557"/>
    <w:rsid w:val="00402FA9"/>
    <w:rsid w:val="00403B79"/>
    <w:rsid w:val="004047B3"/>
    <w:rsid w:val="0040636D"/>
    <w:rsid w:val="00407354"/>
    <w:rsid w:val="00407DD4"/>
    <w:rsid w:val="004122B3"/>
    <w:rsid w:val="004123B8"/>
    <w:rsid w:val="0041345B"/>
    <w:rsid w:val="004143BB"/>
    <w:rsid w:val="00414FEF"/>
    <w:rsid w:val="0041514A"/>
    <w:rsid w:val="00416F8A"/>
    <w:rsid w:val="00417067"/>
    <w:rsid w:val="00417133"/>
    <w:rsid w:val="004171EE"/>
    <w:rsid w:val="00420621"/>
    <w:rsid w:val="00420ACC"/>
    <w:rsid w:val="00421915"/>
    <w:rsid w:val="004230BB"/>
    <w:rsid w:val="00423F01"/>
    <w:rsid w:val="00424385"/>
    <w:rsid w:val="00425102"/>
    <w:rsid w:val="0042515D"/>
    <w:rsid w:val="0042525A"/>
    <w:rsid w:val="0042678C"/>
    <w:rsid w:val="00431434"/>
    <w:rsid w:val="004321A8"/>
    <w:rsid w:val="00432B9B"/>
    <w:rsid w:val="00432E1E"/>
    <w:rsid w:val="00432F8A"/>
    <w:rsid w:val="0043307A"/>
    <w:rsid w:val="00433BE6"/>
    <w:rsid w:val="004349F5"/>
    <w:rsid w:val="004354CB"/>
    <w:rsid w:val="00435AAB"/>
    <w:rsid w:val="00436236"/>
    <w:rsid w:val="0043717D"/>
    <w:rsid w:val="00437189"/>
    <w:rsid w:val="004376CE"/>
    <w:rsid w:val="004377A9"/>
    <w:rsid w:val="00437ECB"/>
    <w:rsid w:val="0044205A"/>
    <w:rsid w:val="00442A11"/>
    <w:rsid w:val="00443AFF"/>
    <w:rsid w:val="0044417B"/>
    <w:rsid w:val="00445B96"/>
    <w:rsid w:val="00445F7C"/>
    <w:rsid w:val="004471A4"/>
    <w:rsid w:val="00447495"/>
    <w:rsid w:val="004478BE"/>
    <w:rsid w:val="0044799B"/>
    <w:rsid w:val="004501DA"/>
    <w:rsid w:val="00451074"/>
    <w:rsid w:val="0045482D"/>
    <w:rsid w:val="0045493C"/>
    <w:rsid w:val="00456196"/>
    <w:rsid w:val="004570B7"/>
    <w:rsid w:val="00457AAB"/>
    <w:rsid w:val="00460614"/>
    <w:rsid w:val="004607B7"/>
    <w:rsid w:val="0046089F"/>
    <w:rsid w:val="00461785"/>
    <w:rsid w:val="004629EB"/>
    <w:rsid w:val="00463427"/>
    <w:rsid w:val="00463974"/>
    <w:rsid w:val="004647C7"/>
    <w:rsid w:val="00465B15"/>
    <w:rsid w:val="00466022"/>
    <w:rsid w:val="004669DA"/>
    <w:rsid w:val="00467135"/>
    <w:rsid w:val="00470E56"/>
    <w:rsid w:val="004719D7"/>
    <w:rsid w:val="004719F9"/>
    <w:rsid w:val="00471D40"/>
    <w:rsid w:val="00471EAA"/>
    <w:rsid w:val="004725EA"/>
    <w:rsid w:val="0047292E"/>
    <w:rsid w:val="00473509"/>
    <w:rsid w:val="00474022"/>
    <w:rsid w:val="00474E32"/>
    <w:rsid w:val="00475304"/>
    <w:rsid w:val="00475307"/>
    <w:rsid w:val="00475BEB"/>
    <w:rsid w:val="004770E2"/>
    <w:rsid w:val="004777A3"/>
    <w:rsid w:val="004800A4"/>
    <w:rsid w:val="004823CB"/>
    <w:rsid w:val="0048460E"/>
    <w:rsid w:val="00484625"/>
    <w:rsid w:val="00485130"/>
    <w:rsid w:val="0048597A"/>
    <w:rsid w:val="0048632F"/>
    <w:rsid w:val="00487B55"/>
    <w:rsid w:val="004903FD"/>
    <w:rsid w:val="00490733"/>
    <w:rsid w:val="0049099C"/>
    <w:rsid w:val="00490BBA"/>
    <w:rsid w:val="004919DE"/>
    <w:rsid w:val="00491D39"/>
    <w:rsid w:val="00492FC2"/>
    <w:rsid w:val="00493303"/>
    <w:rsid w:val="0049376F"/>
    <w:rsid w:val="0049396C"/>
    <w:rsid w:val="00494637"/>
    <w:rsid w:val="00495167"/>
    <w:rsid w:val="0049532A"/>
    <w:rsid w:val="00496F09"/>
    <w:rsid w:val="004A24FD"/>
    <w:rsid w:val="004A2725"/>
    <w:rsid w:val="004A2756"/>
    <w:rsid w:val="004A2D6F"/>
    <w:rsid w:val="004A3A48"/>
    <w:rsid w:val="004A4975"/>
    <w:rsid w:val="004A4D94"/>
    <w:rsid w:val="004A6A41"/>
    <w:rsid w:val="004A6E23"/>
    <w:rsid w:val="004A78EE"/>
    <w:rsid w:val="004B06A7"/>
    <w:rsid w:val="004B1D34"/>
    <w:rsid w:val="004B4B98"/>
    <w:rsid w:val="004B4BE2"/>
    <w:rsid w:val="004B50E2"/>
    <w:rsid w:val="004B5C2F"/>
    <w:rsid w:val="004B62B1"/>
    <w:rsid w:val="004B65E9"/>
    <w:rsid w:val="004C0B4F"/>
    <w:rsid w:val="004C184E"/>
    <w:rsid w:val="004C1EEC"/>
    <w:rsid w:val="004C26BC"/>
    <w:rsid w:val="004C353C"/>
    <w:rsid w:val="004C398E"/>
    <w:rsid w:val="004C4F21"/>
    <w:rsid w:val="004C5310"/>
    <w:rsid w:val="004C7A36"/>
    <w:rsid w:val="004D0157"/>
    <w:rsid w:val="004D02AC"/>
    <w:rsid w:val="004D09CD"/>
    <w:rsid w:val="004D3002"/>
    <w:rsid w:val="004D39A2"/>
    <w:rsid w:val="004D3F1C"/>
    <w:rsid w:val="004D53E7"/>
    <w:rsid w:val="004D565E"/>
    <w:rsid w:val="004D56D8"/>
    <w:rsid w:val="004D6A89"/>
    <w:rsid w:val="004D70E8"/>
    <w:rsid w:val="004D72A9"/>
    <w:rsid w:val="004E16DE"/>
    <w:rsid w:val="004E1EEC"/>
    <w:rsid w:val="004E2A10"/>
    <w:rsid w:val="004E52F5"/>
    <w:rsid w:val="004E5A53"/>
    <w:rsid w:val="004E7D79"/>
    <w:rsid w:val="004F01A6"/>
    <w:rsid w:val="004F0C7D"/>
    <w:rsid w:val="004F0F4A"/>
    <w:rsid w:val="004F3C32"/>
    <w:rsid w:val="004F3DC1"/>
    <w:rsid w:val="004F482B"/>
    <w:rsid w:val="004F4A8E"/>
    <w:rsid w:val="004F50D9"/>
    <w:rsid w:val="004F5F47"/>
    <w:rsid w:val="004F7740"/>
    <w:rsid w:val="004F77AA"/>
    <w:rsid w:val="004F7B4F"/>
    <w:rsid w:val="00500662"/>
    <w:rsid w:val="00500B6E"/>
    <w:rsid w:val="005016A1"/>
    <w:rsid w:val="00502C8D"/>
    <w:rsid w:val="00503A8C"/>
    <w:rsid w:val="00503EB7"/>
    <w:rsid w:val="00504676"/>
    <w:rsid w:val="005056C2"/>
    <w:rsid w:val="00506255"/>
    <w:rsid w:val="00507C6B"/>
    <w:rsid w:val="005102E2"/>
    <w:rsid w:val="00512047"/>
    <w:rsid w:val="005120F2"/>
    <w:rsid w:val="00512228"/>
    <w:rsid w:val="00513498"/>
    <w:rsid w:val="0051371D"/>
    <w:rsid w:val="00513978"/>
    <w:rsid w:val="0051514D"/>
    <w:rsid w:val="00515784"/>
    <w:rsid w:val="00515CD3"/>
    <w:rsid w:val="00516B65"/>
    <w:rsid w:val="00517B6C"/>
    <w:rsid w:val="00517E93"/>
    <w:rsid w:val="00520850"/>
    <w:rsid w:val="0052180B"/>
    <w:rsid w:val="005222F1"/>
    <w:rsid w:val="005225D9"/>
    <w:rsid w:val="005227BE"/>
    <w:rsid w:val="00523479"/>
    <w:rsid w:val="005236B9"/>
    <w:rsid w:val="005254D9"/>
    <w:rsid w:val="00525546"/>
    <w:rsid w:val="00525E07"/>
    <w:rsid w:val="005265B0"/>
    <w:rsid w:val="00527985"/>
    <w:rsid w:val="00530054"/>
    <w:rsid w:val="0053006A"/>
    <w:rsid w:val="005309C0"/>
    <w:rsid w:val="005309CF"/>
    <w:rsid w:val="00530A2C"/>
    <w:rsid w:val="00530C0D"/>
    <w:rsid w:val="00533121"/>
    <w:rsid w:val="0053431B"/>
    <w:rsid w:val="00534487"/>
    <w:rsid w:val="005344D3"/>
    <w:rsid w:val="00535C60"/>
    <w:rsid w:val="005364E8"/>
    <w:rsid w:val="005368D3"/>
    <w:rsid w:val="00537B60"/>
    <w:rsid w:val="00541F1E"/>
    <w:rsid w:val="00543516"/>
    <w:rsid w:val="0054592C"/>
    <w:rsid w:val="005468AB"/>
    <w:rsid w:val="00546C69"/>
    <w:rsid w:val="00546CD6"/>
    <w:rsid w:val="0054729A"/>
    <w:rsid w:val="0054772A"/>
    <w:rsid w:val="00551121"/>
    <w:rsid w:val="00551A9A"/>
    <w:rsid w:val="005535D3"/>
    <w:rsid w:val="005537FD"/>
    <w:rsid w:val="0055438B"/>
    <w:rsid w:val="00555476"/>
    <w:rsid w:val="005558AC"/>
    <w:rsid w:val="00555B02"/>
    <w:rsid w:val="00560054"/>
    <w:rsid w:val="00560CD6"/>
    <w:rsid w:val="005625D3"/>
    <w:rsid w:val="0056268F"/>
    <w:rsid w:val="0056275B"/>
    <w:rsid w:val="0056479E"/>
    <w:rsid w:val="00564827"/>
    <w:rsid w:val="00565FC5"/>
    <w:rsid w:val="005664D9"/>
    <w:rsid w:val="0056661A"/>
    <w:rsid w:val="005673BE"/>
    <w:rsid w:val="00567729"/>
    <w:rsid w:val="00570DD8"/>
    <w:rsid w:val="00571417"/>
    <w:rsid w:val="00572141"/>
    <w:rsid w:val="00572F5F"/>
    <w:rsid w:val="00573DC9"/>
    <w:rsid w:val="00573DFB"/>
    <w:rsid w:val="00575BE6"/>
    <w:rsid w:val="005800C7"/>
    <w:rsid w:val="005826D1"/>
    <w:rsid w:val="00582AA9"/>
    <w:rsid w:val="00583BFB"/>
    <w:rsid w:val="005843F6"/>
    <w:rsid w:val="00584475"/>
    <w:rsid w:val="00584E2D"/>
    <w:rsid w:val="005851E5"/>
    <w:rsid w:val="00586818"/>
    <w:rsid w:val="00587333"/>
    <w:rsid w:val="00591E44"/>
    <w:rsid w:val="00592BD5"/>
    <w:rsid w:val="00594219"/>
    <w:rsid w:val="0059593E"/>
    <w:rsid w:val="005960D0"/>
    <w:rsid w:val="0059673F"/>
    <w:rsid w:val="00596FBD"/>
    <w:rsid w:val="00597F9F"/>
    <w:rsid w:val="005A024C"/>
    <w:rsid w:val="005A1E9E"/>
    <w:rsid w:val="005A2B4E"/>
    <w:rsid w:val="005A2C07"/>
    <w:rsid w:val="005A42DF"/>
    <w:rsid w:val="005A4402"/>
    <w:rsid w:val="005A720A"/>
    <w:rsid w:val="005B1AC0"/>
    <w:rsid w:val="005B266C"/>
    <w:rsid w:val="005B3546"/>
    <w:rsid w:val="005B3755"/>
    <w:rsid w:val="005B6AA0"/>
    <w:rsid w:val="005B7079"/>
    <w:rsid w:val="005C00E4"/>
    <w:rsid w:val="005C3AD6"/>
    <w:rsid w:val="005C44D2"/>
    <w:rsid w:val="005C4CD8"/>
    <w:rsid w:val="005C5818"/>
    <w:rsid w:val="005C59CA"/>
    <w:rsid w:val="005C689C"/>
    <w:rsid w:val="005C72B5"/>
    <w:rsid w:val="005D08E9"/>
    <w:rsid w:val="005D13B3"/>
    <w:rsid w:val="005D1D33"/>
    <w:rsid w:val="005D3B7E"/>
    <w:rsid w:val="005D40F5"/>
    <w:rsid w:val="005D4235"/>
    <w:rsid w:val="005D4304"/>
    <w:rsid w:val="005D4978"/>
    <w:rsid w:val="005D7966"/>
    <w:rsid w:val="005E05A5"/>
    <w:rsid w:val="005E06BC"/>
    <w:rsid w:val="005E0755"/>
    <w:rsid w:val="005E134D"/>
    <w:rsid w:val="005E2D4D"/>
    <w:rsid w:val="005E2DDF"/>
    <w:rsid w:val="005E3E1E"/>
    <w:rsid w:val="005E3FDC"/>
    <w:rsid w:val="005E5D70"/>
    <w:rsid w:val="005E6AC7"/>
    <w:rsid w:val="005E6D87"/>
    <w:rsid w:val="005F0887"/>
    <w:rsid w:val="005F11D4"/>
    <w:rsid w:val="005F152C"/>
    <w:rsid w:val="005F18AE"/>
    <w:rsid w:val="005F238C"/>
    <w:rsid w:val="005F2675"/>
    <w:rsid w:val="005F2888"/>
    <w:rsid w:val="005F2D50"/>
    <w:rsid w:val="005F3CC4"/>
    <w:rsid w:val="005F42E6"/>
    <w:rsid w:val="005F665D"/>
    <w:rsid w:val="005F6ED3"/>
    <w:rsid w:val="0060035C"/>
    <w:rsid w:val="00600467"/>
    <w:rsid w:val="0060239C"/>
    <w:rsid w:val="006028A6"/>
    <w:rsid w:val="00602CA5"/>
    <w:rsid w:val="00603799"/>
    <w:rsid w:val="00603A6F"/>
    <w:rsid w:val="00606304"/>
    <w:rsid w:val="00607885"/>
    <w:rsid w:val="00611681"/>
    <w:rsid w:val="0061187E"/>
    <w:rsid w:val="00612404"/>
    <w:rsid w:val="00612679"/>
    <w:rsid w:val="0061290B"/>
    <w:rsid w:val="006130A4"/>
    <w:rsid w:val="006154F4"/>
    <w:rsid w:val="006154FD"/>
    <w:rsid w:val="0061602D"/>
    <w:rsid w:val="00616A30"/>
    <w:rsid w:val="00616D38"/>
    <w:rsid w:val="006176B2"/>
    <w:rsid w:val="00617C96"/>
    <w:rsid w:val="00617CD2"/>
    <w:rsid w:val="0062062B"/>
    <w:rsid w:val="00620B2E"/>
    <w:rsid w:val="006218D5"/>
    <w:rsid w:val="00622037"/>
    <w:rsid w:val="00622563"/>
    <w:rsid w:val="00622611"/>
    <w:rsid w:val="00622C8A"/>
    <w:rsid w:val="00624B84"/>
    <w:rsid w:val="00627ABF"/>
    <w:rsid w:val="0063091D"/>
    <w:rsid w:val="006323F5"/>
    <w:rsid w:val="006326A5"/>
    <w:rsid w:val="006330FC"/>
    <w:rsid w:val="00634E9E"/>
    <w:rsid w:val="0063584C"/>
    <w:rsid w:val="00636526"/>
    <w:rsid w:val="006365BB"/>
    <w:rsid w:val="00637DD1"/>
    <w:rsid w:val="00640E6A"/>
    <w:rsid w:val="00641584"/>
    <w:rsid w:val="00641F62"/>
    <w:rsid w:val="006429AD"/>
    <w:rsid w:val="00643042"/>
    <w:rsid w:val="00644876"/>
    <w:rsid w:val="006464E9"/>
    <w:rsid w:val="00646762"/>
    <w:rsid w:val="0064790B"/>
    <w:rsid w:val="0065066A"/>
    <w:rsid w:val="00650A3F"/>
    <w:rsid w:val="00651497"/>
    <w:rsid w:val="006514A5"/>
    <w:rsid w:val="00652A38"/>
    <w:rsid w:val="00652AB4"/>
    <w:rsid w:val="00653EF4"/>
    <w:rsid w:val="00654EE2"/>
    <w:rsid w:val="00655156"/>
    <w:rsid w:val="00656AC1"/>
    <w:rsid w:val="00656AFE"/>
    <w:rsid w:val="00656EA3"/>
    <w:rsid w:val="0065791E"/>
    <w:rsid w:val="00657F64"/>
    <w:rsid w:val="00660911"/>
    <w:rsid w:val="00662779"/>
    <w:rsid w:val="00662E80"/>
    <w:rsid w:val="006642F8"/>
    <w:rsid w:val="00670430"/>
    <w:rsid w:val="00670D1D"/>
    <w:rsid w:val="00671596"/>
    <w:rsid w:val="00673E07"/>
    <w:rsid w:val="00673F0F"/>
    <w:rsid w:val="00675EC2"/>
    <w:rsid w:val="00676193"/>
    <w:rsid w:val="006769FE"/>
    <w:rsid w:val="00677226"/>
    <w:rsid w:val="006773F0"/>
    <w:rsid w:val="00677E25"/>
    <w:rsid w:val="00680650"/>
    <w:rsid w:val="00680E70"/>
    <w:rsid w:val="00680EE3"/>
    <w:rsid w:val="00680EF4"/>
    <w:rsid w:val="00684110"/>
    <w:rsid w:val="006841D4"/>
    <w:rsid w:val="00684B1D"/>
    <w:rsid w:val="0068614F"/>
    <w:rsid w:val="00691A43"/>
    <w:rsid w:val="0069261F"/>
    <w:rsid w:val="0069279F"/>
    <w:rsid w:val="00692EA2"/>
    <w:rsid w:val="00693867"/>
    <w:rsid w:val="00693875"/>
    <w:rsid w:val="00695C3C"/>
    <w:rsid w:val="00696719"/>
    <w:rsid w:val="00697828"/>
    <w:rsid w:val="006A02B9"/>
    <w:rsid w:val="006A392C"/>
    <w:rsid w:val="006A39F5"/>
    <w:rsid w:val="006A53B0"/>
    <w:rsid w:val="006A6B2D"/>
    <w:rsid w:val="006A6C08"/>
    <w:rsid w:val="006A6D35"/>
    <w:rsid w:val="006A7042"/>
    <w:rsid w:val="006A7328"/>
    <w:rsid w:val="006A7635"/>
    <w:rsid w:val="006A7CDC"/>
    <w:rsid w:val="006B15F7"/>
    <w:rsid w:val="006B2A05"/>
    <w:rsid w:val="006B36F8"/>
    <w:rsid w:val="006B39CA"/>
    <w:rsid w:val="006B5C53"/>
    <w:rsid w:val="006B6346"/>
    <w:rsid w:val="006B7118"/>
    <w:rsid w:val="006B7D6E"/>
    <w:rsid w:val="006C0FED"/>
    <w:rsid w:val="006C1851"/>
    <w:rsid w:val="006C1852"/>
    <w:rsid w:val="006C1A7E"/>
    <w:rsid w:val="006C2078"/>
    <w:rsid w:val="006C26C8"/>
    <w:rsid w:val="006C2E6C"/>
    <w:rsid w:val="006C3BC2"/>
    <w:rsid w:val="006C444C"/>
    <w:rsid w:val="006C52CD"/>
    <w:rsid w:val="006C5825"/>
    <w:rsid w:val="006C5FFC"/>
    <w:rsid w:val="006C7154"/>
    <w:rsid w:val="006C7587"/>
    <w:rsid w:val="006C7EC2"/>
    <w:rsid w:val="006D0611"/>
    <w:rsid w:val="006D2B1A"/>
    <w:rsid w:val="006D41DF"/>
    <w:rsid w:val="006D4BDD"/>
    <w:rsid w:val="006D7D5A"/>
    <w:rsid w:val="006E13FB"/>
    <w:rsid w:val="006E25B6"/>
    <w:rsid w:val="006E3FF3"/>
    <w:rsid w:val="006E5279"/>
    <w:rsid w:val="006E5A0E"/>
    <w:rsid w:val="006E5B9A"/>
    <w:rsid w:val="006E639F"/>
    <w:rsid w:val="006E7B7D"/>
    <w:rsid w:val="006E7C60"/>
    <w:rsid w:val="006F039C"/>
    <w:rsid w:val="006F10F4"/>
    <w:rsid w:val="006F13A6"/>
    <w:rsid w:val="006F23FA"/>
    <w:rsid w:val="006F30ED"/>
    <w:rsid w:val="006F42DB"/>
    <w:rsid w:val="006F44E0"/>
    <w:rsid w:val="006F53DB"/>
    <w:rsid w:val="006F6DE0"/>
    <w:rsid w:val="0070097C"/>
    <w:rsid w:val="007012C7"/>
    <w:rsid w:val="0070143D"/>
    <w:rsid w:val="00701BA9"/>
    <w:rsid w:val="00701E19"/>
    <w:rsid w:val="00702404"/>
    <w:rsid w:val="007028B0"/>
    <w:rsid w:val="0070297F"/>
    <w:rsid w:val="0070312F"/>
    <w:rsid w:val="0070405B"/>
    <w:rsid w:val="007054B8"/>
    <w:rsid w:val="00706919"/>
    <w:rsid w:val="00707B34"/>
    <w:rsid w:val="007120CC"/>
    <w:rsid w:val="00712259"/>
    <w:rsid w:val="00713013"/>
    <w:rsid w:val="007136D7"/>
    <w:rsid w:val="00713AEC"/>
    <w:rsid w:val="00713BCC"/>
    <w:rsid w:val="00713C10"/>
    <w:rsid w:val="00713C4C"/>
    <w:rsid w:val="0071614C"/>
    <w:rsid w:val="007161C4"/>
    <w:rsid w:val="007175F6"/>
    <w:rsid w:val="007201EE"/>
    <w:rsid w:val="007207F2"/>
    <w:rsid w:val="00720ABD"/>
    <w:rsid w:val="00721388"/>
    <w:rsid w:val="00722CB4"/>
    <w:rsid w:val="0072319D"/>
    <w:rsid w:val="0072372F"/>
    <w:rsid w:val="007243B9"/>
    <w:rsid w:val="007249AE"/>
    <w:rsid w:val="007257DB"/>
    <w:rsid w:val="00725C95"/>
    <w:rsid w:val="007262AE"/>
    <w:rsid w:val="00730E64"/>
    <w:rsid w:val="007314B9"/>
    <w:rsid w:val="00732817"/>
    <w:rsid w:val="00732F1B"/>
    <w:rsid w:val="00733CA9"/>
    <w:rsid w:val="00734C14"/>
    <w:rsid w:val="00736652"/>
    <w:rsid w:val="007369C2"/>
    <w:rsid w:val="00737567"/>
    <w:rsid w:val="00737B02"/>
    <w:rsid w:val="00737DDA"/>
    <w:rsid w:val="00741329"/>
    <w:rsid w:val="00741A45"/>
    <w:rsid w:val="007426F6"/>
    <w:rsid w:val="0074486E"/>
    <w:rsid w:val="007464AE"/>
    <w:rsid w:val="00747FF3"/>
    <w:rsid w:val="00750903"/>
    <w:rsid w:val="00750DC3"/>
    <w:rsid w:val="0075202A"/>
    <w:rsid w:val="0075249D"/>
    <w:rsid w:val="0075304A"/>
    <w:rsid w:val="0075358E"/>
    <w:rsid w:val="00753CCD"/>
    <w:rsid w:val="00754155"/>
    <w:rsid w:val="007548AF"/>
    <w:rsid w:val="00755974"/>
    <w:rsid w:val="00756153"/>
    <w:rsid w:val="007615AF"/>
    <w:rsid w:val="0076314B"/>
    <w:rsid w:val="00763AAB"/>
    <w:rsid w:val="00763D49"/>
    <w:rsid w:val="007642E7"/>
    <w:rsid w:val="0076528A"/>
    <w:rsid w:val="00765488"/>
    <w:rsid w:val="00765A4E"/>
    <w:rsid w:val="00767404"/>
    <w:rsid w:val="00767AA6"/>
    <w:rsid w:val="007704C1"/>
    <w:rsid w:val="00770515"/>
    <w:rsid w:val="00771396"/>
    <w:rsid w:val="007718FB"/>
    <w:rsid w:val="007719AE"/>
    <w:rsid w:val="00772325"/>
    <w:rsid w:val="007760E8"/>
    <w:rsid w:val="0077774C"/>
    <w:rsid w:val="00777E89"/>
    <w:rsid w:val="007804E8"/>
    <w:rsid w:val="00780706"/>
    <w:rsid w:val="007811A7"/>
    <w:rsid w:val="007811B1"/>
    <w:rsid w:val="007817DA"/>
    <w:rsid w:val="0078243F"/>
    <w:rsid w:val="00782EAD"/>
    <w:rsid w:val="00783892"/>
    <w:rsid w:val="00783CF9"/>
    <w:rsid w:val="00783FA2"/>
    <w:rsid w:val="00784921"/>
    <w:rsid w:val="00784FE1"/>
    <w:rsid w:val="00785293"/>
    <w:rsid w:val="0078551B"/>
    <w:rsid w:val="00785B64"/>
    <w:rsid w:val="00786427"/>
    <w:rsid w:val="007869F2"/>
    <w:rsid w:val="00786B78"/>
    <w:rsid w:val="00786FB1"/>
    <w:rsid w:val="00787A5D"/>
    <w:rsid w:val="00787A95"/>
    <w:rsid w:val="00792D33"/>
    <w:rsid w:val="00792FAC"/>
    <w:rsid w:val="00794039"/>
    <w:rsid w:val="00794FA5"/>
    <w:rsid w:val="00794FBF"/>
    <w:rsid w:val="0079615E"/>
    <w:rsid w:val="007968D8"/>
    <w:rsid w:val="007976FE"/>
    <w:rsid w:val="007977B3"/>
    <w:rsid w:val="007A0610"/>
    <w:rsid w:val="007A0745"/>
    <w:rsid w:val="007A1617"/>
    <w:rsid w:val="007A1E76"/>
    <w:rsid w:val="007A1F57"/>
    <w:rsid w:val="007A3415"/>
    <w:rsid w:val="007A3D28"/>
    <w:rsid w:val="007A47F1"/>
    <w:rsid w:val="007A4A26"/>
    <w:rsid w:val="007A4FBB"/>
    <w:rsid w:val="007A5929"/>
    <w:rsid w:val="007A5B5C"/>
    <w:rsid w:val="007A5C67"/>
    <w:rsid w:val="007A5D3C"/>
    <w:rsid w:val="007A63A8"/>
    <w:rsid w:val="007A64DB"/>
    <w:rsid w:val="007A6D10"/>
    <w:rsid w:val="007A6F2C"/>
    <w:rsid w:val="007A7697"/>
    <w:rsid w:val="007A7738"/>
    <w:rsid w:val="007B15F2"/>
    <w:rsid w:val="007B1AD6"/>
    <w:rsid w:val="007B1CB8"/>
    <w:rsid w:val="007B1D49"/>
    <w:rsid w:val="007B1D96"/>
    <w:rsid w:val="007B26DF"/>
    <w:rsid w:val="007B5679"/>
    <w:rsid w:val="007B67D6"/>
    <w:rsid w:val="007B6EAB"/>
    <w:rsid w:val="007C1337"/>
    <w:rsid w:val="007C2256"/>
    <w:rsid w:val="007C2EED"/>
    <w:rsid w:val="007C3EC1"/>
    <w:rsid w:val="007C457A"/>
    <w:rsid w:val="007C4810"/>
    <w:rsid w:val="007C4878"/>
    <w:rsid w:val="007C4DF4"/>
    <w:rsid w:val="007C55BE"/>
    <w:rsid w:val="007C5636"/>
    <w:rsid w:val="007C564D"/>
    <w:rsid w:val="007C66E4"/>
    <w:rsid w:val="007C702B"/>
    <w:rsid w:val="007C7F2E"/>
    <w:rsid w:val="007D1012"/>
    <w:rsid w:val="007D30D5"/>
    <w:rsid w:val="007D3DC6"/>
    <w:rsid w:val="007D4F64"/>
    <w:rsid w:val="007D5742"/>
    <w:rsid w:val="007D5D6B"/>
    <w:rsid w:val="007D5E2C"/>
    <w:rsid w:val="007D6763"/>
    <w:rsid w:val="007D685F"/>
    <w:rsid w:val="007D6F21"/>
    <w:rsid w:val="007D7096"/>
    <w:rsid w:val="007E02A7"/>
    <w:rsid w:val="007E13DF"/>
    <w:rsid w:val="007E2170"/>
    <w:rsid w:val="007E510B"/>
    <w:rsid w:val="007E5D6F"/>
    <w:rsid w:val="007E6200"/>
    <w:rsid w:val="007E6247"/>
    <w:rsid w:val="007E773C"/>
    <w:rsid w:val="007F0BD9"/>
    <w:rsid w:val="007F1FDA"/>
    <w:rsid w:val="007F4223"/>
    <w:rsid w:val="007F475F"/>
    <w:rsid w:val="007F4E45"/>
    <w:rsid w:val="007F56A6"/>
    <w:rsid w:val="007F5BD0"/>
    <w:rsid w:val="007F5EDF"/>
    <w:rsid w:val="007F649B"/>
    <w:rsid w:val="007F6FC1"/>
    <w:rsid w:val="007F76E3"/>
    <w:rsid w:val="00801239"/>
    <w:rsid w:val="008027F9"/>
    <w:rsid w:val="00802CD8"/>
    <w:rsid w:val="008033D4"/>
    <w:rsid w:val="00803EE4"/>
    <w:rsid w:val="008043A3"/>
    <w:rsid w:val="00804726"/>
    <w:rsid w:val="00805127"/>
    <w:rsid w:val="0080529F"/>
    <w:rsid w:val="00807DC4"/>
    <w:rsid w:val="00811B87"/>
    <w:rsid w:val="00811D99"/>
    <w:rsid w:val="008133FD"/>
    <w:rsid w:val="00813842"/>
    <w:rsid w:val="00814C9A"/>
    <w:rsid w:val="00816D43"/>
    <w:rsid w:val="00820731"/>
    <w:rsid w:val="008211A2"/>
    <w:rsid w:val="00822029"/>
    <w:rsid w:val="0082263B"/>
    <w:rsid w:val="00823427"/>
    <w:rsid w:val="00823571"/>
    <w:rsid w:val="008241F9"/>
    <w:rsid w:val="00825E5D"/>
    <w:rsid w:val="00826463"/>
    <w:rsid w:val="008266CA"/>
    <w:rsid w:val="00826794"/>
    <w:rsid w:val="00827B2A"/>
    <w:rsid w:val="00830958"/>
    <w:rsid w:val="008312A6"/>
    <w:rsid w:val="00831EEF"/>
    <w:rsid w:val="00832571"/>
    <w:rsid w:val="00832A91"/>
    <w:rsid w:val="00834760"/>
    <w:rsid w:val="00835A9A"/>
    <w:rsid w:val="00836BE5"/>
    <w:rsid w:val="00837FE0"/>
    <w:rsid w:val="00840415"/>
    <w:rsid w:val="00840755"/>
    <w:rsid w:val="008423F1"/>
    <w:rsid w:val="00842544"/>
    <w:rsid w:val="008443C1"/>
    <w:rsid w:val="008453CF"/>
    <w:rsid w:val="00845600"/>
    <w:rsid w:val="00845CF1"/>
    <w:rsid w:val="00846256"/>
    <w:rsid w:val="0084763B"/>
    <w:rsid w:val="0084785E"/>
    <w:rsid w:val="00847F0A"/>
    <w:rsid w:val="00850BAF"/>
    <w:rsid w:val="00850FCF"/>
    <w:rsid w:val="00852000"/>
    <w:rsid w:val="008529E0"/>
    <w:rsid w:val="00852BEA"/>
    <w:rsid w:val="00852ED3"/>
    <w:rsid w:val="0085397F"/>
    <w:rsid w:val="00854A71"/>
    <w:rsid w:val="00855B70"/>
    <w:rsid w:val="00857B7F"/>
    <w:rsid w:val="00857D21"/>
    <w:rsid w:val="00857F52"/>
    <w:rsid w:val="00860548"/>
    <w:rsid w:val="008605E1"/>
    <w:rsid w:val="00860C69"/>
    <w:rsid w:val="00860FB6"/>
    <w:rsid w:val="008618D5"/>
    <w:rsid w:val="00862CC3"/>
    <w:rsid w:val="0086532C"/>
    <w:rsid w:val="00865957"/>
    <w:rsid w:val="0086613E"/>
    <w:rsid w:val="00866171"/>
    <w:rsid w:val="0086667A"/>
    <w:rsid w:val="008701EB"/>
    <w:rsid w:val="00870624"/>
    <w:rsid w:val="00870A9D"/>
    <w:rsid w:val="008710F5"/>
    <w:rsid w:val="0087169B"/>
    <w:rsid w:val="00873DA1"/>
    <w:rsid w:val="008760F6"/>
    <w:rsid w:val="00877883"/>
    <w:rsid w:val="008801FB"/>
    <w:rsid w:val="00880D4C"/>
    <w:rsid w:val="00880E6D"/>
    <w:rsid w:val="008817C5"/>
    <w:rsid w:val="00881E56"/>
    <w:rsid w:val="00881F3C"/>
    <w:rsid w:val="00882BC9"/>
    <w:rsid w:val="008839D3"/>
    <w:rsid w:val="008840A9"/>
    <w:rsid w:val="00884BB8"/>
    <w:rsid w:val="00884E59"/>
    <w:rsid w:val="008851C6"/>
    <w:rsid w:val="008857FC"/>
    <w:rsid w:val="0088678B"/>
    <w:rsid w:val="008903E9"/>
    <w:rsid w:val="00892654"/>
    <w:rsid w:val="008926CB"/>
    <w:rsid w:val="008965E9"/>
    <w:rsid w:val="00897098"/>
    <w:rsid w:val="00897E74"/>
    <w:rsid w:val="008A1861"/>
    <w:rsid w:val="008A1A2B"/>
    <w:rsid w:val="008A28C6"/>
    <w:rsid w:val="008A3B5E"/>
    <w:rsid w:val="008A4B0A"/>
    <w:rsid w:val="008B1061"/>
    <w:rsid w:val="008B10DE"/>
    <w:rsid w:val="008B1A7E"/>
    <w:rsid w:val="008B1E2E"/>
    <w:rsid w:val="008B2032"/>
    <w:rsid w:val="008B2C97"/>
    <w:rsid w:val="008B4DFC"/>
    <w:rsid w:val="008B517A"/>
    <w:rsid w:val="008B56CE"/>
    <w:rsid w:val="008B58E9"/>
    <w:rsid w:val="008B60F4"/>
    <w:rsid w:val="008B634E"/>
    <w:rsid w:val="008B6CF2"/>
    <w:rsid w:val="008B6EC6"/>
    <w:rsid w:val="008B6F37"/>
    <w:rsid w:val="008B74B6"/>
    <w:rsid w:val="008B7B81"/>
    <w:rsid w:val="008C026C"/>
    <w:rsid w:val="008C0918"/>
    <w:rsid w:val="008C1037"/>
    <w:rsid w:val="008C10F8"/>
    <w:rsid w:val="008C1EF7"/>
    <w:rsid w:val="008C2615"/>
    <w:rsid w:val="008C2B7D"/>
    <w:rsid w:val="008C37DF"/>
    <w:rsid w:val="008C4E58"/>
    <w:rsid w:val="008C513D"/>
    <w:rsid w:val="008C5268"/>
    <w:rsid w:val="008C5C44"/>
    <w:rsid w:val="008C644B"/>
    <w:rsid w:val="008C6B29"/>
    <w:rsid w:val="008C7718"/>
    <w:rsid w:val="008D0260"/>
    <w:rsid w:val="008D0CBF"/>
    <w:rsid w:val="008D2BD3"/>
    <w:rsid w:val="008D4502"/>
    <w:rsid w:val="008D4E87"/>
    <w:rsid w:val="008D4EE3"/>
    <w:rsid w:val="008D5A8F"/>
    <w:rsid w:val="008D7701"/>
    <w:rsid w:val="008D7E25"/>
    <w:rsid w:val="008E1EE3"/>
    <w:rsid w:val="008E2CA6"/>
    <w:rsid w:val="008E45C3"/>
    <w:rsid w:val="008E694F"/>
    <w:rsid w:val="008E6A44"/>
    <w:rsid w:val="008E6DAC"/>
    <w:rsid w:val="008E794F"/>
    <w:rsid w:val="008F0977"/>
    <w:rsid w:val="008F144B"/>
    <w:rsid w:val="008F1653"/>
    <w:rsid w:val="008F18F1"/>
    <w:rsid w:val="008F1F4A"/>
    <w:rsid w:val="008F3372"/>
    <w:rsid w:val="008F3D8B"/>
    <w:rsid w:val="008F490D"/>
    <w:rsid w:val="008F6FD6"/>
    <w:rsid w:val="008F7714"/>
    <w:rsid w:val="0090127D"/>
    <w:rsid w:val="009028CC"/>
    <w:rsid w:val="00902CA4"/>
    <w:rsid w:val="0090366B"/>
    <w:rsid w:val="009042E5"/>
    <w:rsid w:val="0090471B"/>
    <w:rsid w:val="00904A69"/>
    <w:rsid w:val="009059E4"/>
    <w:rsid w:val="00905C1A"/>
    <w:rsid w:val="00910858"/>
    <w:rsid w:val="00911350"/>
    <w:rsid w:val="009128B6"/>
    <w:rsid w:val="00914733"/>
    <w:rsid w:val="00914A33"/>
    <w:rsid w:val="00914E3A"/>
    <w:rsid w:val="009157D7"/>
    <w:rsid w:val="009158F6"/>
    <w:rsid w:val="00915A28"/>
    <w:rsid w:val="00915F52"/>
    <w:rsid w:val="00916330"/>
    <w:rsid w:val="009178FD"/>
    <w:rsid w:val="009210A7"/>
    <w:rsid w:val="009214DB"/>
    <w:rsid w:val="009224F8"/>
    <w:rsid w:val="0092286E"/>
    <w:rsid w:val="00922A0D"/>
    <w:rsid w:val="009233A0"/>
    <w:rsid w:val="00923A3C"/>
    <w:rsid w:val="009249BB"/>
    <w:rsid w:val="0092502C"/>
    <w:rsid w:val="00930EC3"/>
    <w:rsid w:val="009315C6"/>
    <w:rsid w:val="00931BF4"/>
    <w:rsid w:val="00932E25"/>
    <w:rsid w:val="00933323"/>
    <w:rsid w:val="0093340C"/>
    <w:rsid w:val="00933F05"/>
    <w:rsid w:val="00934BC9"/>
    <w:rsid w:val="00934FE9"/>
    <w:rsid w:val="00935B63"/>
    <w:rsid w:val="0093604D"/>
    <w:rsid w:val="00936307"/>
    <w:rsid w:val="00936ACB"/>
    <w:rsid w:val="00936E21"/>
    <w:rsid w:val="009413BF"/>
    <w:rsid w:val="009419CA"/>
    <w:rsid w:val="009425A8"/>
    <w:rsid w:val="0094322F"/>
    <w:rsid w:val="00944537"/>
    <w:rsid w:val="00944946"/>
    <w:rsid w:val="00945655"/>
    <w:rsid w:val="00945BED"/>
    <w:rsid w:val="00945F48"/>
    <w:rsid w:val="00946B0C"/>
    <w:rsid w:val="00947282"/>
    <w:rsid w:val="00950DB9"/>
    <w:rsid w:val="0095168C"/>
    <w:rsid w:val="009527CB"/>
    <w:rsid w:val="009530D7"/>
    <w:rsid w:val="009534B0"/>
    <w:rsid w:val="00954A58"/>
    <w:rsid w:val="00955461"/>
    <w:rsid w:val="00955F7C"/>
    <w:rsid w:val="009571A4"/>
    <w:rsid w:val="00957436"/>
    <w:rsid w:val="009603B3"/>
    <w:rsid w:val="00961C6D"/>
    <w:rsid w:val="00963210"/>
    <w:rsid w:val="00963527"/>
    <w:rsid w:val="00963C0A"/>
    <w:rsid w:val="00963DBF"/>
    <w:rsid w:val="0096624E"/>
    <w:rsid w:val="00967614"/>
    <w:rsid w:val="00967AAC"/>
    <w:rsid w:val="00967C37"/>
    <w:rsid w:val="009708B1"/>
    <w:rsid w:val="009714E2"/>
    <w:rsid w:val="00971B34"/>
    <w:rsid w:val="0097284D"/>
    <w:rsid w:val="00972CD2"/>
    <w:rsid w:val="009741EA"/>
    <w:rsid w:val="00974D81"/>
    <w:rsid w:val="00975903"/>
    <w:rsid w:val="00975A2D"/>
    <w:rsid w:val="00976516"/>
    <w:rsid w:val="0098076D"/>
    <w:rsid w:val="009810A6"/>
    <w:rsid w:val="009813E0"/>
    <w:rsid w:val="00982BB3"/>
    <w:rsid w:val="00983404"/>
    <w:rsid w:val="00983ED2"/>
    <w:rsid w:val="009840E3"/>
    <w:rsid w:val="00984BE0"/>
    <w:rsid w:val="00985625"/>
    <w:rsid w:val="0098728B"/>
    <w:rsid w:val="009900F0"/>
    <w:rsid w:val="00990466"/>
    <w:rsid w:val="00990D07"/>
    <w:rsid w:val="00990E9A"/>
    <w:rsid w:val="0099112D"/>
    <w:rsid w:val="009926AB"/>
    <w:rsid w:val="009926B3"/>
    <w:rsid w:val="00993F69"/>
    <w:rsid w:val="009941F1"/>
    <w:rsid w:val="0099572D"/>
    <w:rsid w:val="00996386"/>
    <w:rsid w:val="00997F21"/>
    <w:rsid w:val="009A0355"/>
    <w:rsid w:val="009A09B6"/>
    <w:rsid w:val="009A0DCF"/>
    <w:rsid w:val="009A1225"/>
    <w:rsid w:val="009A1D8B"/>
    <w:rsid w:val="009A3597"/>
    <w:rsid w:val="009A458A"/>
    <w:rsid w:val="009A4769"/>
    <w:rsid w:val="009A5293"/>
    <w:rsid w:val="009A7058"/>
    <w:rsid w:val="009B3018"/>
    <w:rsid w:val="009B4C63"/>
    <w:rsid w:val="009B4D3C"/>
    <w:rsid w:val="009B4F17"/>
    <w:rsid w:val="009B6A09"/>
    <w:rsid w:val="009B6B74"/>
    <w:rsid w:val="009B79BA"/>
    <w:rsid w:val="009C05A8"/>
    <w:rsid w:val="009C05B1"/>
    <w:rsid w:val="009C2F7C"/>
    <w:rsid w:val="009C2FF2"/>
    <w:rsid w:val="009C5E23"/>
    <w:rsid w:val="009C6234"/>
    <w:rsid w:val="009C6A7B"/>
    <w:rsid w:val="009C7577"/>
    <w:rsid w:val="009D0A1C"/>
    <w:rsid w:val="009D0F71"/>
    <w:rsid w:val="009D18A3"/>
    <w:rsid w:val="009D220C"/>
    <w:rsid w:val="009D3136"/>
    <w:rsid w:val="009D3576"/>
    <w:rsid w:val="009D3A1C"/>
    <w:rsid w:val="009D474D"/>
    <w:rsid w:val="009D4DCD"/>
    <w:rsid w:val="009D5306"/>
    <w:rsid w:val="009D5A8F"/>
    <w:rsid w:val="009D5CF5"/>
    <w:rsid w:val="009D676F"/>
    <w:rsid w:val="009D70E4"/>
    <w:rsid w:val="009D73AA"/>
    <w:rsid w:val="009D7B6B"/>
    <w:rsid w:val="009D7BA7"/>
    <w:rsid w:val="009E019A"/>
    <w:rsid w:val="009E0E91"/>
    <w:rsid w:val="009E136F"/>
    <w:rsid w:val="009E166D"/>
    <w:rsid w:val="009E1AB9"/>
    <w:rsid w:val="009E1D39"/>
    <w:rsid w:val="009E20DA"/>
    <w:rsid w:val="009E2934"/>
    <w:rsid w:val="009E2E4D"/>
    <w:rsid w:val="009E3A0D"/>
    <w:rsid w:val="009E3D10"/>
    <w:rsid w:val="009E45BE"/>
    <w:rsid w:val="009E6614"/>
    <w:rsid w:val="009E768E"/>
    <w:rsid w:val="009E76F6"/>
    <w:rsid w:val="009E79E4"/>
    <w:rsid w:val="009F0235"/>
    <w:rsid w:val="009F0C78"/>
    <w:rsid w:val="009F1118"/>
    <w:rsid w:val="009F1A28"/>
    <w:rsid w:val="009F2DB6"/>
    <w:rsid w:val="009F4B5C"/>
    <w:rsid w:val="009F5544"/>
    <w:rsid w:val="009F6EFC"/>
    <w:rsid w:val="009F783D"/>
    <w:rsid w:val="009F786A"/>
    <w:rsid w:val="00A00ED8"/>
    <w:rsid w:val="00A00FC5"/>
    <w:rsid w:val="00A01108"/>
    <w:rsid w:val="00A02049"/>
    <w:rsid w:val="00A020D6"/>
    <w:rsid w:val="00A02B0E"/>
    <w:rsid w:val="00A02FC1"/>
    <w:rsid w:val="00A044CB"/>
    <w:rsid w:val="00A04619"/>
    <w:rsid w:val="00A05020"/>
    <w:rsid w:val="00A05D8D"/>
    <w:rsid w:val="00A0682C"/>
    <w:rsid w:val="00A07DE3"/>
    <w:rsid w:val="00A07E47"/>
    <w:rsid w:val="00A11515"/>
    <w:rsid w:val="00A12521"/>
    <w:rsid w:val="00A12B91"/>
    <w:rsid w:val="00A13CA4"/>
    <w:rsid w:val="00A146E6"/>
    <w:rsid w:val="00A147AA"/>
    <w:rsid w:val="00A14D88"/>
    <w:rsid w:val="00A15307"/>
    <w:rsid w:val="00A15A04"/>
    <w:rsid w:val="00A16DCE"/>
    <w:rsid w:val="00A1712A"/>
    <w:rsid w:val="00A20512"/>
    <w:rsid w:val="00A21023"/>
    <w:rsid w:val="00A21C5D"/>
    <w:rsid w:val="00A21D25"/>
    <w:rsid w:val="00A21DAD"/>
    <w:rsid w:val="00A2211A"/>
    <w:rsid w:val="00A229D4"/>
    <w:rsid w:val="00A24A4C"/>
    <w:rsid w:val="00A250CE"/>
    <w:rsid w:val="00A251A8"/>
    <w:rsid w:val="00A279B8"/>
    <w:rsid w:val="00A27C20"/>
    <w:rsid w:val="00A30423"/>
    <w:rsid w:val="00A31487"/>
    <w:rsid w:val="00A316EB"/>
    <w:rsid w:val="00A32E17"/>
    <w:rsid w:val="00A336D9"/>
    <w:rsid w:val="00A34B6B"/>
    <w:rsid w:val="00A3512B"/>
    <w:rsid w:val="00A35751"/>
    <w:rsid w:val="00A35815"/>
    <w:rsid w:val="00A35BDF"/>
    <w:rsid w:val="00A3657E"/>
    <w:rsid w:val="00A36926"/>
    <w:rsid w:val="00A37C84"/>
    <w:rsid w:val="00A40C41"/>
    <w:rsid w:val="00A41AA8"/>
    <w:rsid w:val="00A41F8B"/>
    <w:rsid w:val="00A43420"/>
    <w:rsid w:val="00A45A11"/>
    <w:rsid w:val="00A46051"/>
    <w:rsid w:val="00A50793"/>
    <w:rsid w:val="00A52B51"/>
    <w:rsid w:val="00A52EDE"/>
    <w:rsid w:val="00A54205"/>
    <w:rsid w:val="00A54771"/>
    <w:rsid w:val="00A54E17"/>
    <w:rsid w:val="00A54EFB"/>
    <w:rsid w:val="00A55EA0"/>
    <w:rsid w:val="00A561DE"/>
    <w:rsid w:val="00A56D37"/>
    <w:rsid w:val="00A576B3"/>
    <w:rsid w:val="00A57FA7"/>
    <w:rsid w:val="00A60166"/>
    <w:rsid w:val="00A6143D"/>
    <w:rsid w:val="00A6169A"/>
    <w:rsid w:val="00A62B4E"/>
    <w:rsid w:val="00A63CEA"/>
    <w:rsid w:val="00A64B39"/>
    <w:rsid w:val="00A64C3A"/>
    <w:rsid w:val="00A64F51"/>
    <w:rsid w:val="00A656FF"/>
    <w:rsid w:val="00A661ED"/>
    <w:rsid w:val="00A66261"/>
    <w:rsid w:val="00A670B9"/>
    <w:rsid w:val="00A6736E"/>
    <w:rsid w:val="00A673A2"/>
    <w:rsid w:val="00A67AD4"/>
    <w:rsid w:val="00A70F41"/>
    <w:rsid w:val="00A7206E"/>
    <w:rsid w:val="00A730D8"/>
    <w:rsid w:val="00A732C7"/>
    <w:rsid w:val="00A73B4D"/>
    <w:rsid w:val="00A749B2"/>
    <w:rsid w:val="00A75721"/>
    <w:rsid w:val="00A7620F"/>
    <w:rsid w:val="00A773FE"/>
    <w:rsid w:val="00A80D70"/>
    <w:rsid w:val="00A81FFB"/>
    <w:rsid w:val="00A8368D"/>
    <w:rsid w:val="00A847A0"/>
    <w:rsid w:val="00A85090"/>
    <w:rsid w:val="00A85A4C"/>
    <w:rsid w:val="00A87C26"/>
    <w:rsid w:val="00A90285"/>
    <w:rsid w:val="00A908C1"/>
    <w:rsid w:val="00A909E2"/>
    <w:rsid w:val="00A913A2"/>
    <w:rsid w:val="00A91B33"/>
    <w:rsid w:val="00A92046"/>
    <w:rsid w:val="00A92A9C"/>
    <w:rsid w:val="00A92B60"/>
    <w:rsid w:val="00A930DF"/>
    <w:rsid w:val="00A9364A"/>
    <w:rsid w:val="00A94BBE"/>
    <w:rsid w:val="00A95D63"/>
    <w:rsid w:val="00A95DE9"/>
    <w:rsid w:val="00A9647F"/>
    <w:rsid w:val="00AA0737"/>
    <w:rsid w:val="00AA1DB7"/>
    <w:rsid w:val="00AA27D1"/>
    <w:rsid w:val="00AA3446"/>
    <w:rsid w:val="00AA4255"/>
    <w:rsid w:val="00AA4B13"/>
    <w:rsid w:val="00AA6116"/>
    <w:rsid w:val="00AA619D"/>
    <w:rsid w:val="00AA672E"/>
    <w:rsid w:val="00AA686A"/>
    <w:rsid w:val="00AA68F4"/>
    <w:rsid w:val="00AA6BF6"/>
    <w:rsid w:val="00AB0C54"/>
    <w:rsid w:val="00AB3D36"/>
    <w:rsid w:val="00AB437C"/>
    <w:rsid w:val="00AB605F"/>
    <w:rsid w:val="00AB6C96"/>
    <w:rsid w:val="00AB75CD"/>
    <w:rsid w:val="00AC0BA9"/>
    <w:rsid w:val="00AC0F78"/>
    <w:rsid w:val="00AC1868"/>
    <w:rsid w:val="00AC19EB"/>
    <w:rsid w:val="00AC3672"/>
    <w:rsid w:val="00AC39B8"/>
    <w:rsid w:val="00AC3BC5"/>
    <w:rsid w:val="00AC3F82"/>
    <w:rsid w:val="00AC4B5B"/>
    <w:rsid w:val="00AC59E2"/>
    <w:rsid w:val="00AC72A1"/>
    <w:rsid w:val="00AC7900"/>
    <w:rsid w:val="00AC79F2"/>
    <w:rsid w:val="00AD0C11"/>
    <w:rsid w:val="00AD14DA"/>
    <w:rsid w:val="00AD1E97"/>
    <w:rsid w:val="00AD28CB"/>
    <w:rsid w:val="00AD2DD1"/>
    <w:rsid w:val="00AD4DCB"/>
    <w:rsid w:val="00AD5CB3"/>
    <w:rsid w:val="00AE0238"/>
    <w:rsid w:val="00AE07CA"/>
    <w:rsid w:val="00AE16CB"/>
    <w:rsid w:val="00AE32F5"/>
    <w:rsid w:val="00AE45C3"/>
    <w:rsid w:val="00AE4C20"/>
    <w:rsid w:val="00AE4FC9"/>
    <w:rsid w:val="00AE7FF3"/>
    <w:rsid w:val="00AF0C25"/>
    <w:rsid w:val="00AF12BB"/>
    <w:rsid w:val="00AF253A"/>
    <w:rsid w:val="00AF36CB"/>
    <w:rsid w:val="00AF36CC"/>
    <w:rsid w:val="00AF3C3B"/>
    <w:rsid w:val="00AF4C9C"/>
    <w:rsid w:val="00AF6CEA"/>
    <w:rsid w:val="00AF6F48"/>
    <w:rsid w:val="00AF7260"/>
    <w:rsid w:val="00AF7E50"/>
    <w:rsid w:val="00AF7E62"/>
    <w:rsid w:val="00B01B2A"/>
    <w:rsid w:val="00B02F17"/>
    <w:rsid w:val="00B0354B"/>
    <w:rsid w:val="00B03CC8"/>
    <w:rsid w:val="00B04C9E"/>
    <w:rsid w:val="00B05FFF"/>
    <w:rsid w:val="00B10730"/>
    <w:rsid w:val="00B1244D"/>
    <w:rsid w:val="00B12ACA"/>
    <w:rsid w:val="00B13102"/>
    <w:rsid w:val="00B14B6A"/>
    <w:rsid w:val="00B16667"/>
    <w:rsid w:val="00B167B1"/>
    <w:rsid w:val="00B16902"/>
    <w:rsid w:val="00B16A2B"/>
    <w:rsid w:val="00B17162"/>
    <w:rsid w:val="00B175E5"/>
    <w:rsid w:val="00B200EA"/>
    <w:rsid w:val="00B20984"/>
    <w:rsid w:val="00B21037"/>
    <w:rsid w:val="00B21FB3"/>
    <w:rsid w:val="00B233C4"/>
    <w:rsid w:val="00B23F20"/>
    <w:rsid w:val="00B23FCB"/>
    <w:rsid w:val="00B25034"/>
    <w:rsid w:val="00B2522D"/>
    <w:rsid w:val="00B25427"/>
    <w:rsid w:val="00B25991"/>
    <w:rsid w:val="00B25CC7"/>
    <w:rsid w:val="00B27145"/>
    <w:rsid w:val="00B300F7"/>
    <w:rsid w:val="00B30E2C"/>
    <w:rsid w:val="00B3117E"/>
    <w:rsid w:val="00B31CB2"/>
    <w:rsid w:val="00B31F45"/>
    <w:rsid w:val="00B32188"/>
    <w:rsid w:val="00B32EA5"/>
    <w:rsid w:val="00B3404E"/>
    <w:rsid w:val="00B34C2E"/>
    <w:rsid w:val="00B34D2F"/>
    <w:rsid w:val="00B34FB0"/>
    <w:rsid w:val="00B354C1"/>
    <w:rsid w:val="00B359AF"/>
    <w:rsid w:val="00B35CA5"/>
    <w:rsid w:val="00B36ABC"/>
    <w:rsid w:val="00B36D16"/>
    <w:rsid w:val="00B378C2"/>
    <w:rsid w:val="00B40767"/>
    <w:rsid w:val="00B417FC"/>
    <w:rsid w:val="00B41D1C"/>
    <w:rsid w:val="00B43669"/>
    <w:rsid w:val="00B43883"/>
    <w:rsid w:val="00B44EB1"/>
    <w:rsid w:val="00B4604E"/>
    <w:rsid w:val="00B464F9"/>
    <w:rsid w:val="00B46A90"/>
    <w:rsid w:val="00B4712D"/>
    <w:rsid w:val="00B4745C"/>
    <w:rsid w:val="00B50525"/>
    <w:rsid w:val="00B50C78"/>
    <w:rsid w:val="00B519EB"/>
    <w:rsid w:val="00B529C4"/>
    <w:rsid w:val="00B534FD"/>
    <w:rsid w:val="00B535E8"/>
    <w:rsid w:val="00B55340"/>
    <w:rsid w:val="00B55891"/>
    <w:rsid w:val="00B55EF1"/>
    <w:rsid w:val="00B561B7"/>
    <w:rsid w:val="00B573DA"/>
    <w:rsid w:val="00B60EEE"/>
    <w:rsid w:val="00B61A89"/>
    <w:rsid w:val="00B64014"/>
    <w:rsid w:val="00B648E9"/>
    <w:rsid w:val="00B64BED"/>
    <w:rsid w:val="00B64DFF"/>
    <w:rsid w:val="00B64E13"/>
    <w:rsid w:val="00B654B9"/>
    <w:rsid w:val="00B6595D"/>
    <w:rsid w:val="00B661A8"/>
    <w:rsid w:val="00B66214"/>
    <w:rsid w:val="00B66F67"/>
    <w:rsid w:val="00B70807"/>
    <w:rsid w:val="00B7112A"/>
    <w:rsid w:val="00B7112B"/>
    <w:rsid w:val="00B715F4"/>
    <w:rsid w:val="00B71834"/>
    <w:rsid w:val="00B71AB4"/>
    <w:rsid w:val="00B730B7"/>
    <w:rsid w:val="00B73447"/>
    <w:rsid w:val="00B73595"/>
    <w:rsid w:val="00B75898"/>
    <w:rsid w:val="00B75EDF"/>
    <w:rsid w:val="00B76250"/>
    <w:rsid w:val="00B77006"/>
    <w:rsid w:val="00B77A53"/>
    <w:rsid w:val="00B80695"/>
    <w:rsid w:val="00B80B93"/>
    <w:rsid w:val="00B80FCB"/>
    <w:rsid w:val="00B81D7A"/>
    <w:rsid w:val="00B824EE"/>
    <w:rsid w:val="00B82535"/>
    <w:rsid w:val="00B82E76"/>
    <w:rsid w:val="00B82E7A"/>
    <w:rsid w:val="00B83C64"/>
    <w:rsid w:val="00B83C9C"/>
    <w:rsid w:val="00B84C1D"/>
    <w:rsid w:val="00B856D5"/>
    <w:rsid w:val="00B85886"/>
    <w:rsid w:val="00B85F1D"/>
    <w:rsid w:val="00B86280"/>
    <w:rsid w:val="00B86494"/>
    <w:rsid w:val="00B864D0"/>
    <w:rsid w:val="00B90490"/>
    <w:rsid w:val="00B91018"/>
    <w:rsid w:val="00B91DC8"/>
    <w:rsid w:val="00B927D6"/>
    <w:rsid w:val="00B92C81"/>
    <w:rsid w:val="00B93714"/>
    <w:rsid w:val="00B950D0"/>
    <w:rsid w:val="00B95C14"/>
    <w:rsid w:val="00B95EA0"/>
    <w:rsid w:val="00B964F7"/>
    <w:rsid w:val="00BA0991"/>
    <w:rsid w:val="00BA0F75"/>
    <w:rsid w:val="00BA1CCC"/>
    <w:rsid w:val="00BA2093"/>
    <w:rsid w:val="00BA2118"/>
    <w:rsid w:val="00BA26CB"/>
    <w:rsid w:val="00BA34BA"/>
    <w:rsid w:val="00BA34EA"/>
    <w:rsid w:val="00BA3CC6"/>
    <w:rsid w:val="00BA3D13"/>
    <w:rsid w:val="00BA61C0"/>
    <w:rsid w:val="00BA6AED"/>
    <w:rsid w:val="00BB0110"/>
    <w:rsid w:val="00BB069D"/>
    <w:rsid w:val="00BB0C08"/>
    <w:rsid w:val="00BB1A7F"/>
    <w:rsid w:val="00BB4412"/>
    <w:rsid w:val="00BB4702"/>
    <w:rsid w:val="00BB491D"/>
    <w:rsid w:val="00BB54F6"/>
    <w:rsid w:val="00BB59DF"/>
    <w:rsid w:val="00BB7185"/>
    <w:rsid w:val="00BB78E5"/>
    <w:rsid w:val="00BC096D"/>
    <w:rsid w:val="00BC0F91"/>
    <w:rsid w:val="00BC1F47"/>
    <w:rsid w:val="00BC30D2"/>
    <w:rsid w:val="00BC3C7F"/>
    <w:rsid w:val="00BC4432"/>
    <w:rsid w:val="00BC4781"/>
    <w:rsid w:val="00BC4AE3"/>
    <w:rsid w:val="00BC5DF1"/>
    <w:rsid w:val="00BC626D"/>
    <w:rsid w:val="00BC69E6"/>
    <w:rsid w:val="00BC6FF9"/>
    <w:rsid w:val="00BC7457"/>
    <w:rsid w:val="00BD0266"/>
    <w:rsid w:val="00BD172A"/>
    <w:rsid w:val="00BD21C2"/>
    <w:rsid w:val="00BD2D37"/>
    <w:rsid w:val="00BD37E2"/>
    <w:rsid w:val="00BD3A38"/>
    <w:rsid w:val="00BD3F21"/>
    <w:rsid w:val="00BD4266"/>
    <w:rsid w:val="00BD429B"/>
    <w:rsid w:val="00BD570E"/>
    <w:rsid w:val="00BD5C74"/>
    <w:rsid w:val="00BD6AD8"/>
    <w:rsid w:val="00BD7F2C"/>
    <w:rsid w:val="00BE03AB"/>
    <w:rsid w:val="00BE05E2"/>
    <w:rsid w:val="00BE14F3"/>
    <w:rsid w:val="00BE1B44"/>
    <w:rsid w:val="00BE2F71"/>
    <w:rsid w:val="00BE340C"/>
    <w:rsid w:val="00BE3C4D"/>
    <w:rsid w:val="00BE45B1"/>
    <w:rsid w:val="00BE519E"/>
    <w:rsid w:val="00BE60F7"/>
    <w:rsid w:val="00BE6B63"/>
    <w:rsid w:val="00BE6C0D"/>
    <w:rsid w:val="00BF0E19"/>
    <w:rsid w:val="00BF158B"/>
    <w:rsid w:val="00BF1842"/>
    <w:rsid w:val="00BF29C0"/>
    <w:rsid w:val="00BF4188"/>
    <w:rsid w:val="00BF482E"/>
    <w:rsid w:val="00BF5711"/>
    <w:rsid w:val="00BF5D59"/>
    <w:rsid w:val="00BF7411"/>
    <w:rsid w:val="00BF7681"/>
    <w:rsid w:val="00C03BDA"/>
    <w:rsid w:val="00C0415B"/>
    <w:rsid w:val="00C047B1"/>
    <w:rsid w:val="00C05F12"/>
    <w:rsid w:val="00C069B6"/>
    <w:rsid w:val="00C07A27"/>
    <w:rsid w:val="00C10825"/>
    <w:rsid w:val="00C10FD5"/>
    <w:rsid w:val="00C11092"/>
    <w:rsid w:val="00C113F2"/>
    <w:rsid w:val="00C11B51"/>
    <w:rsid w:val="00C12281"/>
    <w:rsid w:val="00C12A2C"/>
    <w:rsid w:val="00C13F5B"/>
    <w:rsid w:val="00C162B1"/>
    <w:rsid w:val="00C200AE"/>
    <w:rsid w:val="00C20C49"/>
    <w:rsid w:val="00C21587"/>
    <w:rsid w:val="00C21C3B"/>
    <w:rsid w:val="00C2290E"/>
    <w:rsid w:val="00C22B92"/>
    <w:rsid w:val="00C235FB"/>
    <w:rsid w:val="00C2408E"/>
    <w:rsid w:val="00C2475F"/>
    <w:rsid w:val="00C24974"/>
    <w:rsid w:val="00C252F0"/>
    <w:rsid w:val="00C256B7"/>
    <w:rsid w:val="00C25F7E"/>
    <w:rsid w:val="00C2666D"/>
    <w:rsid w:val="00C3089B"/>
    <w:rsid w:val="00C30D6C"/>
    <w:rsid w:val="00C31408"/>
    <w:rsid w:val="00C31B0E"/>
    <w:rsid w:val="00C325BC"/>
    <w:rsid w:val="00C33803"/>
    <w:rsid w:val="00C34764"/>
    <w:rsid w:val="00C34800"/>
    <w:rsid w:val="00C35131"/>
    <w:rsid w:val="00C35938"/>
    <w:rsid w:val="00C36398"/>
    <w:rsid w:val="00C4031D"/>
    <w:rsid w:val="00C4038B"/>
    <w:rsid w:val="00C40401"/>
    <w:rsid w:val="00C40D13"/>
    <w:rsid w:val="00C41272"/>
    <w:rsid w:val="00C421D7"/>
    <w:rsid w:val="00C42CFF"/>
    <w:rsid w:val="00C44E96"/>
    <w:rsid w:val="00C45459"/>
    <w:rsid w:val="00C4596A"/>
    <w:rsid w:val="00C45F80"/>
    <w:rsid w:val="00C466BC"/>
    <w:rsid w:val="00C46B71"/>
    <w:rsid w:val="00C4786C"/>
    <w:rsid w:val="00C50D56"/>
    <w:rsid w:val="00C515A5"/>
    <w:rsid w:val="00C56BE4"/>
    <w:rsid w:val="00C573D5"/>
    <w:rsid w:val="00C57BB3"/>
    <w:rsid w:val="00C6023D"/>
    <w:rsid w:val="00C60245"/>
    <w:rsid w:val="00C60271"/>
    <w:rsid w:val="00C60C34"/>
    <w:rsid w:val="00C61859"/>
    <w:rsid w:val="00C624C3"/>
    <w:rsid w:val="00C62D11"/>
    <w:rsid w:val="00C63567"/>
    <w:rsid w:val="00C63EF4"/>
    <w:rsid w:val="00C65A66"/>
    <w:rsid w:val="00C67391"/>
    <w:rsid w:val="00C67C58"/>
    <w:rsid w:val="00C70064"/>
    <w:rsid w:val="00C7011F"/>
    <w:rsid w:val="00C70263"/>
    <w:rsid w:val="00C70698"/>
    <w:rsid w:val="00C718CD"/>
    <w:rsid w:val="00C71932"/>
    <w:rsid w:val="00C71E4E"/>
    <w:rsid w:val="00C73374"/>
    <w:rsid w:val="00C73598"/>
    <w:rsid w:val="00C74350"/>
    <w:rsid w:val="00C75023"/>
    <w:rsid w:val="00C7502A"/>
    <w:rsid w:val="00C759C8"/>
    <w:rsid w:val="00C77C47"/>
    <w:rsid w:val="00C805D4"/>
    <w:rsid w:val="00C80775"/>
    <w:rsid w:val="00C80D5F"/>
    <w:rsid w:val="00C812BE"/>
    <w:rsid w:val="00C81629"/>
    <w:rsid w:val="00C81796"/>
    <w:rsid w:val="00C82197"/>
    <w:rsid w:val="00C82D52"/>
    <w:rsid w:val="00C84293"/>
    <w:rsid w:val="00C844D6"/>
    <w:rsid w:val="00C84F0C"/>
    <w:rsid w:val="00C8504E"/>
    <w:rsid w:val="00C86F88"/>
    <w:rsid w:val="00C87CA7"/>
    <w:rsid w:val="00C92F5B"/>
    <w:rsid w:val="00C9432A"/>
    <w:rsid w:val="00C9593D"/>
    <w:rsid w:val="00C962E5"/>
    <w:rsid w:val="00C96717"/>
    <w:rsid w:val="00C96E77"/>
    <w:rsid w:val="00CA2373"/>
    <w:rsid w:val="00CA39C2"/>
    <w:rsid w:val="00CA439D"/>
    <w:rsid w:val="00CA4E8B"/>
    <w:rsid w:val="00CA4F7F"/>
    <w:rsid w:val="00CA51E0"/>
    <w:rsid w:val="00CA5422"/>
    <w:rsid w:val="00CA572B"/>
    <w:rsid w:val="00CA620A"/>
    <w:rsid w:val="00CA6964"/>
    <w:rsid w:val="00CA6A95"/>
    <w:rsid w:val="00CA6F33"/>
    <w:rsid w:val="00CA6F5C"/>
    <w:rsid w:val="00CA7A4D"/>
    <w:rsid w:val="00CA7E5B"/>
    <w:rsid w:val="00CB0221"/>
    <w:rsid w:val="00CB084D"/>
    <w:rsid w:val="00CB0B51"/>
    <w:rsid w:val="00CB117C"/>
    <w:rsid w:val="00CB1CD9"/>
    <w:rsid w:val="00CB251C"/>
    <w:rsid w:val="00CB2713"/>
    <w:rsid w:val="00CB4E67"/>
    <w:rsid w:val="00CB5C8B"/>
    <w:rsid w:val="00CB62E7"/>
    <w:rsid w:val="00CB6448"/>
    <w:rsid w:val="00CB6635"/>
    <w:rsid w:val="00CB6A15"/>
    <w:rsid w:val="00CC0119"/>
    <w:rsid w:val="00CC2C4D"/>
    <w:rsid w:val="00CC3122"/>
    <w:rsid w:val="00CC3693"/>
    <w:rsid w:val="00CC3F56"/>
    <w:rsid w:val="00CC4890"/>
    <w:rsid w:val="00CC5288"/>
    <w:rsid w:val="00CC7BB9"/>
    <w:rsid w:val="00CC7C7A"/>
    <w:rsid w:val="00CD003E"/>
    <w:rsid w:val="00CD1233"/>
    <w:rsid w:val="00CD1993"/>
    <w:rsid w:val="00CD21E1"/>
    <w:rsid w:val="00CD22F2"/>
    <w:rsid w:val="00CD2811"/>
    <w:rsid w:val="00CD2857"/>
    <w:rsid w:val="00CD30B2"/>
    <w:rsid w:val="00CD3321"/>
    <w:rsid w:val="00CD4081"/>
    <w:rsid w:val="00CD4B58"/>
    <w:rsid w:val="00CD4D1F"/>
    <w:rsid w:val="00CD6E3C"/>
    <w:rsid w:val="00CD769B"/>
    <w:rsid w:val="00CD76EB"/>
    <w:rsid w:val="00CE01C4"/>
    <w:rsid w:val="00CE2B9D"/>
    <w:rsid w:val="00CE3D04"/>
    <w:rsid w:val="00CE45BC"/>
    <w:rsid w:val="00CE4987"/>
    <w:rsid w:val="00CE52B0"/>
    <w:rsid w:val="00CE56AC"/>
    <w:rsid w:val="00CE5A27"/>
    <w:rsid w:val="00CE6865"/>
    <w:rsid w:val="00CE74FC"/>
    <w:rsid w:val="00CF0272"/>
    <w:rsid w:val="00CF07F6"/>
    <w:rsid w:val="00CF11EA"/>
    <w:rsid w:val="00CF1DAB"/>
    <w:rsid w:val="00CF2283"/>
    <w:rsid w:val="00CF39BD"/>
    <w:rsid w:val="00CF64F2"/>
    <w:rsid w:val="00CF660B"/>
    <w:rsid w:val="00CF7133"/>
    <w:rsid w:val="00CF75F4"/>
    <w:rsid w:val="00CF76A7"/>
    <w:rsid w:val="00D002E5"/>
    <w:rsid w:val="00D0079D"/>
    <w:rsid w:val="00D01D39"/>
    <w:rsid w:val="00D033DE"/>
    <w:rsid w:val="00D04437"/>
    <w:rsid w:val="00D047EC"/>
    <w:rsid w:val="00D05191"/>
    <w:rsid w:val="00D058B8"/>
    <w:rsid w:val="00D063D6"/>
    <w:rsid w:val="00D07559"/>
    <w:rsid w:val="00D076C9"/>
    <w:rsid w:val="00D07CA3"/>
    <w:rsid w:val="00D10954"/>
    <w:rsid w:val="00D10C12"/>
    <w:rsid w:val="00D10D75"/>
    <w:rsid w:val="00D11096"/>
    <w:rsid w:val="00D11281"/>
    <w:rsid w:val="00D112AB"/>
    <w:rsid w:val="00D12BDE"/>
    <w:rsid w:val="00D13A69"/>
    <w:rsid w:val="00D13B24"/>
    <w:rsid w:val="00D1404C"/>
    <w:rsid w:val="00D16F0F"/>
    <w:rsid w:val="00D16F6E"/>
    <w:rsid w:val="00D172F1"/>
    <w:rsid w:val="00D20C65"/>
    <w:rsid w:val="00D216AA"/>
    <w:rsid w:val="00D21B7E"/>
    <w:rsid w:val="00D21F91"/>
    <w:rsid w:val="00D22238"/>
    <w:rsid w:val="00D23438"/>
    <w:rsid w:val="00D237FC"/>
    <w:rsid w:val="00D2405B"/>
    <w:rsid w:val="00D24BCC"/>
    <w:rsid w:val="00D257E3"/>
    <w:rsid w:val="00D26F45"/>
    <w:rsid w:val="00D27D37"/>
    <w:rsid w:val="00D30A5F"/>
    <w:rsid w:val="00D31A46"/>
    <w:rsid w:val="00D31DBE"/>
    <w:rsid w:val="00D32B20"/>
    <w:rsid w:val="00D348A5"/>
    <w:rsid w:val="00D3520C"/>
    <w:rsid w:val="00D3564B"/>
    <w:rsid w:val="00D3584C"/>
    <w:rsid w:val="00D35C50"/>
    <w:rsid w:val="00D41640"/>
    <w:rsid w:val="00D437B8"/>
    <w:rsid w:val="00D43960"/>
    <w:rsid w:val="00D43C65"/>
    <w:rsid w:val="00D444A8"/>
    <w:rsid w:val="00D446BB"/>
    <w:rsid w:val="00D44906"/>
    <w:rsid w:val="00D45164"/>
    <w:rsid w:val="00D45340"/>
    <w:rsid w:val="00D4559F"/>
    <w:rsid w:val="00D45993"/>
    <w:rsid w:val="00D47861"/>
    <w:rsid w:val="00D505FD"/>
    <w:rsid w:val="00D508EE"/>
    <w:rsid w:val="00D509E9"/>
    <w:rsid w:val="00D50D31"/>
    <w:rsid w:val="00D50E2E"/>
    <w:rsid w:val="00D50F47"/>
    <w:rsid w:val="00D524C2"/>
    <w:rsid w:val="00D52AF0"/>
    <w:rsid w:val="00D539EE"/>
    <w:rsid w:val="00D540F0"/>
    <w:rsid w:val="00D557C0"/>
    <w:rsid w:val="00D56DB0"/>
    <w:rsid w:val="00D6018B"/>
    <w:rsid w:val="00D60789"/>
    <w:rsid w:val="00D61093"/>
    <w:rsid w:val="00D614D2"/>
    <w:rsid w:val="00D61D76"/>
    <w:rsid w:val="00D62A47"/>
    <w:rsid w:val="00D62DC7"/>
    <w:rsid w:val="00D639F1"/>
    <w:rsid w:val="00D642DF"/>
    <w:rsid w:val="00D64AB1"/>
    <w:rsid w:val="00D658B6"/>
    <w:rsid w:val="00D6594B"/>
    <w:rsid w:val="00D66F47"/>
    <w:rsid w:val="00D6715A"/>
    <w:rsid w:val="00D70D6C"/>
    <w:rsid w:val="00D740B6"/>
    <w:rsid w:val="00D75029"/>
    <w:rsid w:val="00D757FB"/>
    <w:rsid w:val="00D7774B"/>
    <w:rsid w:val="00D779E9"/>
    <w:rsid w:val="00D77E1E"/>
    <w:rsid w:val="00D801C2"/>
    <w:rsid w:val="00D81DA5"/>
    <w:rsid w:val="00D8461F"/>
    <w:rsid w:val="00D848FF"/>
    <w:rsid w:val="00D84EEA"/>
    <w:rsid w:val="00D85494"/>
    <w:rsid w:val="00D85B53"/>
    <w:rsid w:val="00D8624A"/>
    <w:rsid w:val="00D866C4"/>
    <w:rsid w:val="00D86950"/>
    <w:rsid w:val="00D87317"/>
    <w:rsid w:val="00D87607"/>
    <w:rsid w:val="00D91C82"/>
    <w:rsid w:val="00D9309F"/>
    <w:rsid w:val="00D934A6"/>
    <w:rsid w:val="00D9371C"/>
    <w:rsid w:val="00D93C65"/>
    <w:rsid w:val="00D93EE9"/>
    <w:rsid w:val="00D950A2"/>
    <w:rsid w:val="00D95D0A"/>
    <w:rsid w:val="00D95D77"/>
    <w:rsid w:val="00D96C2D"/>
    <w:rsid w:val="00D97B97"/>
    <w:rsid w:val="00D97F9A"/>
    <w:rsid w:val="00DA1380"/>
    <w:rsid w:val="00DA1E14"/>
    <w:rsid w:val="00DA2783"/>
    <w:rsid w:val="00DA636A"/>
    <w:rsid w:val="00DA77C0"/>
    <w:rsid w:val="00DB2042"/>
    <w:rsid w:val="00DB2698"/>
    <w:rsid w:val="00DB6D47"/>
    <w:rsid w:val="00DB7014"/>
    <w:rsid w:val="00DC036E"/>
    <w:rsid w:val="00DC0641"/>
    <w:rsid w:val="00DC354A"/>
    <w:rsid w:val="00DC3C8C"/>
    <w:rsid w:val="00DC3EB7"/>
    <w:rsid w:val="00DC4084"/>
    <w:rsid w:val="00DC45DC"/>
    <w:rsid w:val="00DC4A18"/>
    <w:rsid w:val="00DC51A8"/>
    <w:rsid w:val="00DC61BD"/>
    <w:rsid w:val="00DD02B7"/>
    <w:rsid w:val="00DD0B17"/>
    <w:rsid w:val="00DD0C12"/>
    <w:rsid w:val="00DD2037"/>
    <w:rsid w:val="00DD2996"/>
    <w:rsid w:val="00DD3003"/>
    <w:rsid w:val="00DD3909"/>
    <w:rsid w:val="00DD3A16"/>
    <w:rsid w:val="00DD3A7F"/>
    <w:rsid w:val="00DD5F7F"/>
    <w:rsid w:val="00DD6613"/>
    <w:rsid w:val="00DD6B9C"/>
    <w:rsid w:val="00DD6CD6"/>
    <w:rsid w:val="00DD7E8A"/>
    <w:rsid w:val="00DE0E41"/>
    <w:rsid w:val="00DE2FBD"/>
    <w:rsid w:val="00DE3082"/>
    <w:rsid w:val="00DE496C"/>
    <w:rsid w:val="00DE66FB"/>
    <w:rsid w:val="00DE6E25"/>
    <w:rsid w:val="00DE745A"/>
    <w:rsid w:val="00DF002D"/>
    <w:rsid w:val="00DF0A82"/>
    <w:rsid w:val="00DF0C3B"/>
    <w:rsid w:val="00DF2C64"/>
    <w:rsid w:val="00DF39AF"/>
    <w:rsid w:val="00DF3C2F"/>
    <w:rsid w:val="00DF3C63"/>
    <w:rsid w:val="00DF4984"/>
    <w:rsid w:val="00DF4DA2"/>
    <w:rsid w:val="00DF546C"/>
    <w:rsid w:val="00DF75AD"/>
    <w:rsid w:val="00E02CC7"/>
    <w:rsid w:val="00E03367"/>
    <w:rsid w:val="00E04239"/>
    <w:rsid w:val="00E0490F"/>
    <w:rsid w:val="00E058F1"/>
    <w:rsid w:val="00E05A1D"/>
    <w:rsid w:val="00E100FD"/>
    <w:rsid w:val="00E10764"/>
    <w:rsid w:val="00E10A1C"/>
    <w:rsid w:val="00E10E43"/>
    <w:rsid w:val="00E134E4"/>
    <w:rsid w:val="00E13EB5"/>
    <w:rsid w:val="00E14551"/>
    <w:rsid w:val="00E14671"/>
    <w:rsid w:val="00E14AF1"/>
    <w:rsid w:val="00E1599A"/>
    <w:rsid w:val="00E16E34"/>
    <w:rsid w:val="00E206BA"/>
    <w:rsid w:val="00E20A5F"/>
    <w:rsid w:val="00E21BF7"/>
    <w:rsid w:val="00E24FD5"/>
    <w:rsid w:val="00E2544A"/>
    <w:rsid w:val="00E258A8"/>
    <w:rsid w:val="00E26052"/>
    <w:rsid w:val="00E260A7"/>
    <w:rsid w:val="00E261A2"/>
    <w:rsid w:val="00E26EA4"/>
    <w:rsid w:val="00E26FD5"/>
    <w:rsid w:val="00E27156"/>
    <w:rsid w:val="00E2717C"/>
    <w:rsid w:val="00E324B1"/>
    <w:rsid w:val="00E32F93"/>
    <w:rsid w:val="00E3430B"/>
    <w:rsid w:val="00E346F6"/>
    <w:rsid w:val="00E35073"/>
    <w:rsid w:val="00E357C7"/>
    <w:rsid w:val="00E357DA"/>
    <w:rsid w:val="00E3679A"/>
    <w:rsid w:val="00E37870"/>
    <w:rsid w:val="00E37AAB"/>
    <w:rsid w:val="00E37D87"/>
    <w:rsid w:val="00E41DC7"/>
    <w:rsid w:val="00E41F7D"/>
    <w:rsid w:val="00E43FCA"/>
    <w:rsid w:val="00E44AD5"/>
    <w:rsid w:val="00E44DA2"/>
    <w:rsid w:val="00E4595A"/>
    <w:rsid w:val="00E45D20"/>
    <w:rsid w:val="00E462CE"/>
    <w:rsid w:val="00E470A1"/>
    <w:rsid w:val="00E476C5"/>
    <w:rsid w:val="00E513B1"/>
    <w:rsid w:val="00E52F76"/>
    <w:rsid w:val="00E5308F"/>
    <w:rsid w:val="00E5320C"/>
    <w:rsid w:val="00E53DD0"/>
    <w:rsid w:val="00E55C91"/>
    <w:rsid w:val="00E57077"/>
    <w:rsid w:val="00E57703"/>
    <w:rsid w:val="00E60A1C"/>
    <w:rsid w:val="00E61E93"/>
    <w:rsid w:val="00E63F47"/>
    <w:rsid w:val="00E643F1"/>
    <w:rsid w:val="00E6461C"/>
    <w:rsid w:val="00E6528A"/>
    <w:rsid w:val="00E66A37"/>
    <w:rsid w:val="00E66AC9"/>
    <w:rsid w:val="00E66CD7"/>
    <w:rsid w:val="00E674DC"/>
    <w:rsid w:val="00E701E0"/>
    <w:rsid w:val="00E70320"/>
    <w:rsid w:val="00E71436"/>
    <w:rsid w:val="00E72FBC"/>
    <w:rsid w:val="00E73061"/>
    <w:rsid w:val="00E74986"/>
    <w:rsid w:val="00E75A90"/>
    <w:rsid w:val="00E776E1"/>
    <w:rsid w:val="00E77B55"/>
    <w:rsid w:val="00E81C3A"/>
    <w:rsid w:val="00E822B3"/>
    <w:rsid w:val="00E8307D"/>
    <w:rsid w:val="00E8472D"/>
    <w:rsid w:val="00E8511F"/>
    <w:rsid w:val="00E866F6"/>
    <w:rsid w:val="00E8711F"/>
    <w:rsid w:val="00E90D23"/>
    <w:rsid w:val="00E91CA3"/>
    <w:rsid w:val="00E941AC"/>
    <w:rsid w:val="00E947B0"/>
    <w:rsid w:val="00E947C9"/>
    <w:rsid w:val="00E94B2A"/>
    <w:rsid w:val="00E95806"/>
    <w:rsid w:val="00E95E81"/>
    <w:rsid w:val="00E966A9"/>
    <w:rsid w:val="00E96F56"/>
    <w:rsid w:val="00E97677"/>
    <w:rsid w:val="00E979B1"/>
    <w:rsid w:val="00E97E0F"/>
    <w:rsid w:val="00EA044D"/>
    <w:rsid w:val="00EA079C"/>
    <w:rsid w:val="00EA2C95"/>
    <w:rsid w:val="00EA32B4"/>
    <w:rsid w:val="00EA358F"/>
    <w:rsid w:val="00EA3E2D"/>
    <w:rsid w:val="00EB0B5D"/>
    <w:rsid w:val="00EB29A8"/>
    <w:rsid w:val="00EB31FD"/>
    <w:rsid w:val="00EB35B2"/>
    <w:rsid w:val="00EB4F08"/>
    <w:rsid w:val="00EB5F04"/>
    <w:rsid w:val="00EB6A8C"/>
    <w:rsid w:val="00EB78AC"/>
    <w:rsid w:val="00EC0054"/>
    <w:rsid w:val="00EC0ECC"/>
    <w:rsid w:val="00EC1390"/>
    <w:rsid w:val="00EC2427"/>
    <w:rsid w:val="00EC317C"/>
    <w:rsid w:val="00EC3662"/>
    <w:rsid w:val="00EC3759"/>
    <w:rsid w:val="00EC4167"/>
    <w:rsid w:val="00EC4521"/>
    <w:rsid w:val="00EC4733"/>
    <w:rsid w:val="00EC732C"/>
    <w:rsid w:val="00ED05AF"/>
    <w:rsid w:val="00ED0A1F"/>
    <w:rsid w:val="00ED11C9"/>
    <w:rsid w:val="00ED199B"/>
    <w:rsid w:val="00ED2BFE"/>
    <w:rsid w:val="00ED2D97"/>
    <w:rsid w:val="00ED2F24"/>
    <w:rsid w:val="00ED3069"/>
    <w:rsid w:val="00ED529A"/>
    <w:rsid w:val="00ED5FDA"/>
    <w:rsid w:val="00ED699F"/>
    <w:rsid w:val="00ED6DF5"/>
    <w:rsid w:val="00ED6F7A"/>
    <w:rsid w:val="00EE1108"/>
    <w:rsid w:val="00EE17AF"/>
    <w:rsid w:val="00EE4110"/>
    <w:rsid w:val="00EE443A"/>
    <w:rsid w:val="00EE5542"/>
    <w:rsid w:val="00EE599B"/>
    <w:rsid w:val="00EE6122"/>
    <w:rsid w:val="00EE69D9"/>
    <w:rsid w:val="00EF0651"/>
    <w:rsid w:val="00EF12A8"/>
    <w:rsid w:val="00EF158D"/>
    <w:rsid w:val="00EF246F"/>
    <w:rsid w:val="00EF24A6"/>
    <w:rsid w:val="00EF29B4"/>
    <w:rsid w:val="00EF63C6"/>
    <w:rsid w:val="00EF75DE"/>
    <w:rsid w:val="00F02089"/>
    <w:rsid w:val="00F0231E"/>
    <w:rsid w:val="00F025EA"/>
    <w:rsid w:val="00F03084"/>
    <w:rsid w:val="00F03CF3"/>
    <w:rsid w:val="00F07124"/>
    <w:rsid w:val="00F10BD8"/>
    <w:rsid w:val="00F124AC"/>
    <w:rsid w:val="00F12659"/>
    <w:rsid w:val="00F1431E"/>
    <w:rsid w:val="00F149CB"/>
    <w:rsid w:val="00F14BA7"/>
    <w:rsid w:val="00F14E1A"/>
    <w:rsid w:val="00F15342"/>
    <w:rsid w:val="00F15686"/>
    <w:rsid w:val="00F17471"/>
    <w:rsid w:val="00F17745"/>
    <w:rsid w:val="00F20EFA"/>
    <w:rsid w:val="00F219ED"/>
    <w:rsid w:val="00F229DB"/>
    <w:rsid w:val="00F22A14"/>
    <w:rsid w:val="00F2460F"/>
    <w:rsid w:val="00F2488A"/>
    <w:rsid w:val="00F25473"/>
    <w:rsid w:val="00F26B0B"/>
    <w:rsid w:val="00F27119"/>
    <w:rsid w:val="00F27834"/>
    <w:rsid w:val="00F27E0F"/>
    <w:rsid w:val="00F31898"/>
    <w:rsid w:val="00F3314A"/>
    <w:rsid w:val="00F34B2E"/>
    <w:rsid w:val="00F34E5A"/>
    <w:rsid w:val="00F353C3"/>
    <w:rsid w:val="00F35B10"/>
    <w:rsid w:val="00F4041D"/>
    <w:rsid w:val="00F42642"/>
    <w:rsid w:val="00F43BC4"/>
    <w:rsid w:val="00F45D14"/>
    <w:rsid w:val="00F45D8F"/>
    <w:rsid w:val="00F45F71"/>
    <w:rsid w:val="00F464D9"/>
    <w:rsid w:val="00F46609"/>
    <w:rsid w:val="00F46850"/>
    <w:rsid w:val="00F46E70"/>
    <w:rsid w:val="00F479E7"/>
    <w:rsid w:val="00F47D01"/>
    <w:rsid w:val="00F47DEB"/>
    <w:rsid w:val="00F50F5C"/>
    <w:rsid w:val="00F51948"/>
    <w:rsid w:val="00F519D6"/>
    <w:rsid w:val="00F51AD3"/>
    <w:rsid w:val="00F51EC5"/>
    <w:rsid w:val="00F5288B"/>
    <w:rsid w:val="00F53273"/>
    <w:rsid w:val="00F532A7"/>
    <w:rsid w:val="00F5446A"/>
    <w:rsid w:val="00F56A25"/>
    <w:rsid w:val="00F572E3"/>
    <w:rsid w:val="00F576EA"/>
    <w:rsid w:val="00F579EE"/>
    <w:rsid w:val="00F605D9"/>
    <w:rsid w:val="00F60702"/>
    <w:rsid w:val="00F60D32"/>
    <w:rsid w:val="00F62760"/>
    <w:rsid w:val="00F62B54"/>
    <w:rsid w:val="00F632D5"/>
    <w:rsid w:val="00F63B14"/>
    <w:rsid w:val="00F64763"/>
    <w:rsid w:val="00F65004"/>
    <w:rsid w:val="00F6578A"/>
    <w:rsid w:val="00F65B7D"/>
    <w:rsid w:val="00F66F7F"/>
    <w:rsid w:val="00F7038F"/>
    <w:rsid w:val="00F707D6"/>
    <w:rsid w:val="00F71DAB"/>
    <w:rsid w:val="00F7261D"/>
    <w:rsid w:val="00F72BA7"/>
    <w:rsid w:val="00F7320A"/>
    <w:rsid w:val="00F73AC6"/>
    <w:rsid w:val="00F740DC"/>
    <w:rsid w:val="00F762F1"/>
    <w:rsid w:val="00F80C49"/>
    <w:rsid w:val="00F80DC7"/>
    <w:rsid w:val="00F819E8"/>
    <w:rsid w:val="00F825C0"/>
    <w:rsid w:val="00F8278A"/>
    <w:rsid w:val="00F83FE6"/>
    <w:rsid w:val="00F841AA"/>
    <w:rsid w:val="00F86605"/>
    <w:rsid w:val="00F87204"/>
    <w:rsid w:val="00F873D3"/>
    <w:rsid w:val="00F87AA6"/>
    <w:rsid w:val="00F90319"/>
    <w:rsid w:val="00F9106A"/>
    <w:rsid w:val="00F922EA"/>
    <w:rsid w:val="00F93CBE"/>
    <w:rsid w:val="00F9537D"/>
    <w:rsid w:val="00F956A7"/>
    <w:rsid w:val="00F95773"/>
    <w:rsid w:val="00F96279"/>
    <w:rsid w:val="00FA05A1"/>
    <w:rsid w:val="00FA0BF8"/>
    <w:rsid w:val="00FA0E44"/>
    <w:rsid w:val="00FA214B"/>
    <w:rsid w:val="00FA2A38"/>
    <w:rsid w:val="00FA3682"/>
    <w:rsid w:val="00FA3E40"/>
    <w:rsid w:val="00FA4BFC"/>
    <w:rsid w:val="00FA5EBF"/>
    <w:rsid w:val="00FA616D"/>
    <w:rsid w:val="00FA6949"/>
    <w:rsid w:val="00FA69EE"/>
    <w:rsid w:val="00FA77FB"/>
    <w:rsid w:val="00FA7EEB"/>
    <w:rsid w:val="00FB0652"/>
    <w:rsid w:val="00FB085C"/>
    <w:rsid w:val="00FB1D06"/>
    <w:rsid w:val="00FB2EA5"/>
    <w:rsid w:val="00FB394F"/>
    <w:rsid w:val="00FB4986"/>
    <w:rsid w:val="00FB4BB2"/>
    <w:rsid w:val="00FB4D8C"/>
    <w:rsid w:val="00FB53DD"/>
    <w:rsid w:val="00FB65E7"/>
    <w:rsid w:val="00FC03D6"/>
    <w:rsid w:val="00FC03D7"/>
    <w:rsid w:val="00FC0B05"/>
    <w:rsid w:val="00FC1305"/>
    <w:rsid w:val="00FC16E0"/>
    <w:rsid w:val="00FC1CEC"/>
    <w:rsid w:val="00FC236A"/>
    <w:rsid w:val="00FC26C6"/>
    <w:rsid w:val="00FC2DE2"/>
    <w:rsid w:val="00FC315C"/>
    <w:rsid w:val="00FC38A8"/>
    <w:rsid w:val="00FC40F7"/>
    <w:rsid w:val="00FC4DBB"/>
    <w:rsid w:val="00FC5140"/>
    <w:rsid w:val="00FC5A7E"/>
    <w:rsid w:val="00FC6AFA"/>
    <w:rsid w:val="00FD070B"/>
    <w:rsid w:val="00FD07FD"/>
    <w:rsid w:val="00FD0DAE"/>
    <w:rsid w:val="00FD1D26"/>
    <w:rsid w:val="00FD300B"/>
    <w:rsid w:val="00FD343E"/>
    <w:rsid w:val="00FD3890"/>
    <w:rsid w:val="00FD3E8E"/>
    <w:rsid w:val="00FD43E0"/>
    <w:rsid w:val="00FD482E"/>
    <w:rsid w:val="00FD5321"/>
    <w:rsid w:val="00FD5657"/>
    <w:rsid w:val="00FD5A5A"/>
    <w:rsid w:val="00FD5C49"/>
    <w:rsid w:val="00FD5E6F"/>
    <w:rsid w:val="00FD6313"/>
    <w:rsid w:val="00FD7D8A"/>
    <w:rsid w:val="00FE04C7"/>
    <w:rsid w:val="00FE0AF3"/>
    <w:rsid w:val="00FE0CA2"/>
    <w:rsid w:val="00FE175F"/>
    <w:rsid w:val="00FE19A4"/>
    <w:rsid w:val="00FE1B52"/>
    <w:rsid w:val="00FE4422"/>
    <w:rsid w:val="00FE4B47"/>
    <w:rsid w:val="00FE4C3C"/>
    <w:rsid w:val="00FE4EA6"/>
    <w:rsid w:val="00FE4F53"/>
    <w:rsid w:val="00FE60CE"/>
    <w:rsid w:val="00FE78F5"/>
    <w:rsid w:val="00FF0246"/>
    <w:rsid w:val="00FF0FF6"/>
    <w:rsid w:val="00FF2BAC"/>
    <w:rsid w:val="00FF2D4C"/>
    <w:rsid w:val="00FF2DA4"/>
    <w:rsid w:val="00FF3E2F"/>
    <w:rsid w:val="00FF41BA"/>
    <w:rsid w:val="00FF4E90"/>
    <w:rsid w:val="00FF53B7"/>
    <w:rsid w:val="00FF62BD"/>
    <w:rsid w:val="00FF70B2"/>
    <w:rsid w:val="00FF7E99"/>
    <w:rsid w:val="01176EA7"/>
    <w:rsid w:val="0119677B"/>
    <w:rsid w:val="011D1FF4"/>
    <w:rsid w:val="012C0BDB"/>
    <w:rsid w:val="012D0479"/>
    <w:rsid w:val="013048A9"/>
    <w:rsid w:val="013D0745"/>
    <w:rsid w:val="014E290D"/>
    <w:rsid w:val="015103DE"/>
    <w:rsid w:val="0152008E"/>
    <w:rsid w:val="018856AF"/>
    <w:rsid w:val="018A1427"/>
    <w:rsid w:val="018B1DD7"/>
    <w:rsid w:val="018B1F6C"/>
    <w:rsid w:val="018D2B10"/>
    <w:rsid w:val="01944054"/>
    <w:rsid w:val="019B4AC7"/>
    <w:rsid w:val="01AF179F"/>
    <w:rsid w:val="01B65452"/>
    <w:rsid w:val="01BE3BEC"/>
    <w:rsid w:val="01F11E89"/>
    <w:rsid w:val="01F3521E"/>
    <w:rsid w:val="020E6495"/>
    <w:rsid w:val="02111B48"/>
    <w:rsid w:val="021574DB"/>
    <w:rsid w:val="021A09FD"/>
    <w:rsid w:val="021B065D"/>
    <w:rsid w:val="02236CEB"/>
    <w:rsid w:val="0229094D"/>
    <w:rsid w:val="02397CB2"/>
    <w:rsid w:val="024C3679"/>
    <w:rsid w:val="02571FA8"/>
    <w:rsid w:val="02581365"/>
    <w:rsid w:val="02592F8C"/>
    <w:rsid w:val="025C1772"/>
    <w:rsid w:val="028C267A"/>
    <w:rsid w:val="02B53CF8"/>
    <w:rsid w:val="02B94F42"/>
    <w:rsid w:val="02BA4D88"/>
    <w:rsid w:val="02C47896"/>
    <w:rsid w:val="02D04B65"/>
    <w:rsid w:val="02E45A44"/>
    <w:rsid w:val="030E0AC0"/>
    <w:rsid w:val="033062D5"/>
    <w:rsid w:val="0331302F"/>
    <w:rsid w:val="034026E5"/>
    <w:rsid w:val="034675D0"/>
    <w:rsid w:val="034C7492"/>
    <w:rsid w:val="035B20F9"/>
    <w:rsid w:val="03664EA1"/>
    <w:rsid w:val="037C5803"/>
    <w:rsid w:val="038D267C"/>
    <w:rsid w:val="038F0263"/>
    <w:rsid w:val="039C1E7E"/>
    <w:rsid w:val="03B90C75"/>
    <w:rsid w:val="03B95FF4"/>
    <w:rsid w:val="03C4523A"/>
    <w:rsid w:val="03CC07D1"/>
    <w:rsid w:val="03E62B7C"/>
    <w:rsid w:val="03F156F4"/>
    <w:rsid w:val="040B06C6"/>
    <w:rsid w:val="041800B5"/>
    <w:rsid w:val="041B00E5"/>
    <w:rsid w:val="04227BFF"/>
    <w:rsid w:val="04294F58"/>
    <w:rsid w:val="044516F7"/>
    <w:rsid w:val="044B7594"/>
    <w:rsid w:val="044D478C"/>
    <w:rsid w:val="046B2943"/>
    <w:rsid w:val="04B70988"/>
    <w:rsid w:val="04CD56ED"/>
    <w:rsid w:val="04CD61FB"/>
    <w:rsid w:val="04D71DB7"/>
    <w:rsid w:val="04F00248"/>
    <w:rsid w:val="04F2200F"/>
    <w:rsid w:val="04F2372E"/>
    <w:rsid w:val="04FE7541"/>
    <w:rsid w:val="05022384"/>
    <w:rsid w:val="05025778"/>
    <w:rsid w:val="0504144A"/>
    <w:rsid w:val="05093353"/>
    <w:rsid w:val="05131110"/>
    <w:rsid w:val="053D466A"/>
    <w:rsid w:val="054144F3"/>
    <w:rsid w:val="054162A1"/>
    <w:rsid w:val="0560706F"/>
    <w:rsid w:val="05632930"/>
    <w:rsid w:val="056A4671"/>
    <w:rsid w:val="05713FFC"/>
    <w:rsid w:val="05806815"/>
    <w:rsid w:val="058645FB"/>
    <w:rsid w:val="05873B4C"/>
    <w:rsid w:val="058F3A4A"/>
    <w:rsid w:val="05A5011B"/>
    <w:rsid w:val="05B65E38"/>
    <w:rsid w:val="05C05314"/>
    <w:rsid w:val="05C75181"/>
    <w:rsid w:val="05C92573"/>
    <w:rsid w:val="05CE4396"/>
    <w:rsid w:val="05E41A4E"/>
    <w:rsid w:val="05F17CC7"/>
    <w:rsid w:val="05F27A4D"/>
    <w:rsid w:val="05F61CD7"/>
    <w:rsid w:val="05F81957"/>
    <w:rsid w:val="060F4DFF"/>
    <w:rsid w:val="06106453"/>
    <w:rsid w:val="062E0571"/>
    <w:rsid w:val="063403D8"/>
    <w:rsid w:val="063E1A78"/>
    <w:rsid w:val="06421759"/>
    <w:rsid w:val="06423C78"/>
    <w:rsid w:val="06431642"/>
    <w:rsid w:val="06434F67"/>
    <w:rsid w:val="0670611D"/>
    <w:rsid w:val="068723D9"/>
    <w:rsid w:val="068837C4"/>
    <w:rsid w:val="068B65D1"/>
    <w:rsid w:val="06A3002D"/>
    <w:rsid w:val="06A62387"/>
    <w:rsid w:val="06AC26FF"/>
    <w:rsid w:val="06B55198"/>
    <w:rsid w:val="06B65283"/>
    <w:rsid w:val="06C83B4C"/>
    <w:rsid w:val="06D25372"/>
    <w:rsid w:val="06EB12EA"/>
    <w:rsid w:val="06F44178"/>
    <w:rsid w:val="06F62BBA"/>
    <w:rsid w:val="071C5217"/>
    <w:rsid w:val="071C5FA3"/>
    <w:rsid w:val="074042B7"/>
    <w:rsid w:val="074D6BAD"/>
    <w:rsid w:val="07521F93"/>
    <w:rsid w:val="0753050F"/>
    <w:rsid w:val="077010BF"/>
    <w:rsid w:val="077A6369"/>
    <w:rsid w:val="077F5E93"/>
    <w:rsid w:val="07A73C1C"/>
    <w:rsid w:val="07AF43CA"/>
    <w:rsid w:val="07B61CBF"/>
    <w:rsid w:val="07CA2151"/>
    <w:rsid w:val="07D102E3"/>
    <w:rsid w:val="07E35D35"/>
    <w:rsid w:val="07F2384C"/>
    <w:rsid w:val="07F266DB"/>
    <w:rsid w:val="07F97307"/>
    <w:rsid w:val="08017F69"/>
    <w:rsid w:val="08055CAB"/>
    <w:rsid w:val="082B1C77"/>
    <w:rsid w:val="082D517A"/>
    <w:rsid w:val="084E5B02"/>
    <w:rsid w:val="08693C9C"/>
    <w:rsid w:val="0878647D"/>
    <w:rsid w:val="088968DD"/>
    <w:rsid w:val="08A2799E"/>
    <w:rsid w:val="08AA4699"/>
    <w:rsid w:val="08AB21C5"/>
    <w:rsid w:val="08D306C7"/>
    <w:rsid w:val="08E04C1D"/>
    <w:rsid w:val="08E3356D"/>
    <w:rsid w:val="08F6662E"/>
    <w:rsid w:val="09045F63"/>
    <w:rsid w:val="091343F8"/>
    <w:rsid w:val="09182492"/>
    <w:rsid w:val="091A7C8A"/>
    <w:rsid w:val="0923288D"/>
    <w:rsid w:val="09293DDF"/>
    <w:rsid w:val="092B4317"/>
    <w:rsid w:val="09470C3E"/>
    <w:rsid w:val="094B3CE2"/>
    <w:rsid w:val="096506FA"/>
    <w:rsid w:val="09652EA6"/>
    <w:rsid w:val="09674EA6"/>
    <w:rsid w:val="096D1C0A"/>
    <w:rsid w:val="097035F9"/>
    <w:rsid w:val="097E7C8A"/>
    <w:rsid w:val="0986688B"/>
    <w:rsid w:val="0997229C"/>
    <w:rsid w:val="09996317"/>
    <w:rsid w:val="09A17C56"/>
    <w:rsid w:val="09AB20DD"/>
    <w:rsid w:val="09AE72E5"/>
    <w:rsid w:val="09AF51BB"/>
    <w:rsid w:val="09C11B7E"/>
    <w:rsid w:val="09C53944"/>
    <w:rsid w:val="09ED2E9B"/>
    <w:rsid w:val="09F10CF8"/>
    <w:rsid w:val="09F50A27"/>
    <w:rsid w:val="09F7675C"/>
    <w:rsid w:val="09FF7E17"/>
    <w:rsid w:val="0A0D7099"/>
    <w:rsid w:val="0A0E788E"/>
    <w:rsid w:val="0A133CD2"/>
    <w:rsid w:val="0A3930ED"/>
    <w:rsid w:val="0A5C592B"/>
    <w:rsid w:val="0A933AA1"/>
    <w:rsid w:val="0A9E5F43"/>
    <w:rsid w:val="0AA700C0"/>
    <w:rsid w:val="0AA92612"/>
    <w:rsid w:val="0AAF544B"/>
    <w:rsid w:val="0AC018B0"/>
    <w:rsid w:val="0AC459AA"/>
    <w:rsid w:val="0ADE46E3"/>
    <w:rsid w:val="0AED38FE"/>
    <w:rsid w:val="0AFA6591"/>
    <w:rsid w:val="0B141D0B"/>
    <w:rsid w:val="0B153CBD"/>
    <w:rsid w:val="0B19657E"/>
    <w:rsid w:val="0B2F3D12"/>
    <w:rsid w:val="0B3E2722"/>
    <w:rsid w:val="0B611439"/>
    <w:rsid w:val="0B653679"/>
    <w:rsid w:val="0B6A7B4A"/>
    <w:rsid w:val="0B6E1D87"/>
    <w:rsid w:val="0B7467A9"/>
    <w:rsid w:val="0B7D32E8"/>
    <w:rsid w:val="0B8E1003"/>
    <w:rsid w:val="0B987394"/>
    <w:rsid w:val="0BA74F00"/>
    <w:rsid w:val="0BC5416A"/>
    <w:rsid w:val="0BD02D72"/>
    <w:rsid w:val="0BD17E0B"/>
    <w:rsid w:val="0BD30569"/>
    <w:rsid w:val="0BE300B2"/>
    <w:rsid w:val="0BE67494"/>
    <w:rsid w:val="0BF14EFB"/>
    <w:rsid w:val="0BF422BF"/>
    <w:rsid w:val="0BF51D33"/>
    <w:rsid w:val="0BFE5CDB"/>
    <w:rsid w:val="0C1464BD"/>
    <w:rsid w:val="0C184BF9"/>
    <w:rsid w:val="0C2F1549"/>
    <w:rsid w:val="0C300E1D"/>
    <w:rsid w:val="0C3C645E"/>
    <w:rsid w:val="0C4F3640"/>
    <w:rsid w:val="0C517711"/>
    <w:rsid w:val="0C6557E4"/>
    <w:rsid w:val="0C6805B7"/>
    <w:rsid w:val="0C6F381A"/>
    <w:rsid w:val="0C7D22B4"/>
    <w:rsid w:val="0C83197D"/>
    <w:rsid w:val="0C8C45C5"/>
    <w:rsid w:val="0C9019D3"/>
    <w:rsid w:val="0C9149E6"/>
    <w:rsid w:val="0CAF051D"/>
    <w:rsid w:val="0CB9526E"/>
    <w:rsid w:val="0CBC08D9"/>
    <w:rsid w:val="0CE02843"/>
    <w:rsid w:val="0CF2583E"/>
    <w:rsid w:val="0D062A3C"/>
    <w:rsid w:val="0D102C25"/>
    <w:rsid w:val="0D30108F"/>
    <w:rsid w:val="0D4D0DC1"/>
    <w:rsid w:val="0D5C4DE8"/>
    <w:rsid w:val="0D5F5834"/>
    <w:rsid w:val="0D7511DD"/>
    <w:rsid w:val="0D7910F6"/>
    <w:rsid w:val="0D8B77C4"/>
    <w:rsid w:val="0D944959"/>
    <w:rsid w:val="0DB02216"/>
    <w:rsid w:val="0DB52802"/>
    <w:rsid w:val="0DD11C2C"/>
    <w:rsid w:val="0DE757AB"/>
    <w:rsid w:val="0DF107ED"/>
    <w:rsid w:val="0DF4609E"/>
    <w:rsid w:val="0E172E1A"/>
    <w:rsid w:val="0E19600D"/>
    <w:rsid w:val="0E2A15BE"/>
    <w:rsid w:val="0E393639"/>
    <w:rsid w:val="0E433C09"/>
    <w:rsid w:val="0E4532A6"/>
    <w:rsid w:val="0E4A5FF2"/>
    <w:rsid w:val="0E545297"/>
    <w:rsid w:val="0E590AFF"/>
    <w:rsid w:val="0E6574A4"/>
    <w:rsid w:val="0E6D327F"/>
    <w:rsid w:val="0E723A11"/>
    <w:rsid w:val="0E9C7695"/>
    <w:rsid w:val="0EAB71BE"/>
    <w:rsid w:val="0EBE46BE"/>
    <w:rsid w:val="0EC17841"/>
    <w:rsid w:val="0EC95AAB"/>
    <w:rsid w:val="0ECD5125"/>
    <w:rsid w:val="0ED14B39"/>
    <w:rsid w:val="0ED657EE"/>
    <w:rsid w:val="0ED9228C"/>
    <w:rsid w:val="0EE62C1A"/>
    <w:rsid w:val="0F062C91"/>
    <w:rsid w:val="0F064AB2"/>
    <w:rsid w:val="0F1A3753"/>
    <w:rsid w:val="0F1F3AF7"/>
    <w:rsid w:val="0F38259A"/>
    <w:rsid w:val="0F4075C9"/>
    <w:rsid w:val="0F426F80"/>
    <w:rsid w:val="0F4A548B"/>
    <w:rsid w:val="0F51040B"/>
    <w:rsid w:val="0F7560C5"/>
    <w:rsid w:val="0F784FB5"/>
    <w:rsid w:val="0F7D26CC"/>
    <w:rsid w:val="0F814B5A"/>
    <w:rsid w:val="0F8C6010"/>
    <w:rsid w:val="0F935273"/>
    <w:rsid w:val="0FA53A62"/>
    <w:rsid w:val="0FAC43DA"/>
    <w:rsid w:val="0FB878C8"/>
    <w:rsid w:val="0FCC4963"/>
    <w:rsid w:val="0FD33DE8"/>
    <w:rsid w:val="0FE6646F"/>
    <w:rsid w:val="0FF07241"/>
    <w:rsid w:val="0FFD54BA"/>
    <w:rsid w:val="0FFF66C5"/>
    <w:rsid w:val="10112034"/>
    <w:rsid w:val="10152804"/>
    <w:rsid w:val="10240C99"/>
    <w:rsid w:val="102B2027"/>
    <w:rsid w:val="10326F5D"/>
    <w:rsid w:val="10327F45"/>
    <w:rsid w:val="103435D2"/>
    <w:rsid w:val="10410FB7"/>
    <w:rsid w:val="10552A76"/>
    <w:rsid w:val="105826EB"/>
    <w:rsid w:val="10765998"/>
    <w:rsid w:val="10766BA2"/>
    <w:rsid w:val="10790217"/>
    <w:rsid w:val="108465A8"/>
    <w:rsid w:val="108F3B87"/>
    <w:rsid w:val="109F6DD2"/>
    <w:rsid w:val="10A83D55"/>
    <w:rsid w:val="10BF7B05"/>
    <w:rsid w:val="10C850FE"/>
    <w:rsid w:val="10CA5267"/>
    <w:rsid w:val="10CB0997"/>
    <w:rsid w:val="10DD5A17"/>
    <w:rsid w:val="10E27662"/>
    <w:rsid w:val="10F845FF"/>
    <w:rsid w:val="110000F0"/>
    <w:rsid w:val="11001807"/>
    <w:rsid w:val="11074FD5"/>
    <w:rsid w:val="11103C0E"/>
    <w:rsid w:val="111D4CDB"/>
    <w:rsid w:val="111F1335"/>
    <w:rsid w:val="112B77C8"/>
    <w:rsid w:val="113B1370"/>
    <w:rsid w:val="113D1B33"/>
    <w:rsid w:val="11402147"/>
    <w:rsid w:val="114A481B"/>
    <w:rsid w:val="11564991"/>
    <w:rsid w:val="11575FB2"/>
    <w:rsid w:val="117143B2"/>
    <w:rsid w:val="1173042F"/>
    <w:rsid w:val="117A5014"/>
    <w:rsid w:val="117F1913"/>
    <w:rsid w:val="11AD05D2"/>
    <w:rsid w:val="11C449B6"/>
    <w:rsid w:val="11C72352"/>
    <w:rsid w:val="11D92218"/>
    <w:rsid w:val="11E710E0"/>
    <w:rsid w:val="11F8428C"/>
    <w:rsid w:val="11FC0DFE"/>
    <w:rsid w:val="12010F98"/>
    <w:rsid w:val="12045226"/>
    <w:rsid w:val="121E380D"/>
    <w:rsid w:val="122214CC"/>
    <w:rsid w:val="1236048A"/>
    <w:rsid w:val="12375BEF"/>
    <w:rsid w:val="124A2130"/>
    <w:rsid w:val="124D485B"/>
    <w:rsid w:val="126637EB"/>
    <w:rsid w:val="1270572B"/>
    <w:rsid w:val="12767ED2"/>
    <w:rsid w:val="127D4165"/>
    <w:rsid w:val="12845CEE"/>
    <w:rsid w:val="128B521B"/>
    <w:rsid w:val="12940358"/>
    <w:rsid w:val="12A96C68"/>
    <w:rsid w:val="12AA1F6E"/>
    <w:rsid w:val="12AE4934"/>
    <w:rsid w:val="12B04A66"/>
    <w:rsid w:val="12BE2714"/>
    <w:rsid w:val="12C44B6A"/>
    <w:rsid w:val="12E116D5"/>
    <w:rsid w:val="12E34E3B"/>
    <w:rsid w:val="12E3738C"/>
    <w:rsid w:val="12EF7422"/>
    <w:rsid w:val="13086EE3"/>
    <w:rsid w:val="130B7EEE"/>
    <w:rsid w:val="130F36D3"/>
    <w:rsid w:val="131C4CCA"/>
    <w:rsid w:val="13232F21"/>
    <w:rsid w:val="132D1193"/>
    <w:rsid w:val="13372394"/>
    <w:rsid w:val="1340403C"/>
    <w:rsid w:val="13411924"/>
    <w:rsid w:val="13427DB4"/>
    <w:rsid w:val="13596F7C"/>
    <w:rsid w:val="135C37D3"/>
    <w:rsid w:val="13623851"/>
    <w:rsid w:val="1367781A"/>
    <w:rsid w:val="137168CF"/>
    <w:rsid w:val="138B5AEE"/>
    <w:rsid w:val="138D1D96"/>
    <w:rsid w:val="13962D58"/>
    <w:rsid w:val="13BF7F7B"/>
    <w:rsid w:val="13C10F79"/>
    <w:rsid w:val="13C24A51"/>
    <w:rsid w:val="13C92844"/>
    <w:rsid w:val="13CE379A"/>
    <w:rsid w:val="13D20BA1"/>
    <w:rsid w:val="13D63C82"/>
    <w:rsid w:val="13D74BE2"/>
    <w:rsid w:val="13DA40A1"/>
    <w:rsid w:val="13DC2025"/>
    <w:rsid w:val="13E70EA0"/>
    <w:rsid w:val="13F604D0"/>
    <w:rsid w:val="13F95485"/>
    <w:rsid w:val="140137CB"/>
    <w:rsid w:val="141C6857"/>
    <w:rsid w:val="141E2874"/>
    <w:rsid w:val="142E20E6"/>
    <w:rsid w:val="145C4749"/>
    <w:rsid w:val="147B2FC3"/>
    <w:rsid w:val="148876BD"/>
    <w:rsid w:val="14B954E5"/>
    <w:rsid w:val="14CC0DEB"/>
    <w:rsid w:val="14D44347"/>
    <w:rsid w:val="14E1232E"/>
    <w:rsid w:val="14EB1A29"/>
    <w:rsid w:val="14EC0958"/>
    <w:rsid w:val="14F022C3"/>
    <w:rsid w:val="14F72BCE"/>
    <w:rsid w:val="14FD3553"/>
    <w:rsid w:val="150017DD"/>
    <w:rsid w:val="150365D4"/>
    <w:rsid w:val="1528122B"/>
    <w:rsid w:val="152D20F1"/>
    <w:rsid w:val="152F4368"/>
    <w:rsid w:val="15566A58"/>
    <w:rsid w:val="156033BE"/>
    <w:rsid w:val="15610299"/>
    <w:rsid w:val="15694E32"/>
    <w:rsid w:val="156C1118"/>
    <w:rsid w:val="157D4E69"/>
    <w:rsid w:val="158775E0"/>
    <w:rsid w:val="15A20227"/>
    <w:rsid w:val="15BA398C"/>
    <w:rsid w:val="15C54CCC"/>
    <w:rsid w:val="15C63D1D"/>
    <w:rsid w:val="15CC1BB7"/>
    <w:rsid w:val="15D05455"/>
    <w:rsid w:val="15D5574D"/>
    <w:rsid w:val="160B0931"/>
    <w:rsid w:val="16101A5D"/>
    <w:rsid w:val="1615435B"/>
    <w:rsid w:val="162F0CF2"/>
    <w:rsid w:val="16301EEC"/>
    <w:rsid w:val="16317A78"/>
    <w:rsid w:val="163B1F02"/>
    <w:rsid w:val="16597938"/>
    <w:rsid w:val="165D73F9"/>
    <w:rsid w:val="165F5FA7"/>
    <w:rsid w:val="16757794"/>
    <w:rsid w:val="168F2010"/>
    <w:rsid w:val="1694148D"/>
    <w:rsid w:val="16991A48"/>
    <w:rsid w:val="16AD612B"/>
    <w:rsid w:val="16B67CD5"/>
    <w:rsid w:val="16B754B6"/>
    <w:rsid w:val="16B759BA"/>
    <w:rsid w:val="16BD0F90"/>
    <w:rsid w:val="16BE2C7C"/>
    <w:rsid w:val="16DA6555"/>
    <w:rsid w:val="16E3306B"/>
    <w:rsid w:val="16E442F9"/>
    <w:rsid w:val="16ED5C2D"/>
    <w:rsid w:val="17035AAC"/>
    <w:rsid w:val="17205150"/>
    <w:rsid w:val="17334B1E"/>
    <w:rsid w:val="173C4B1A"/>
    <w:rsid w:val="173D7CF1"/>
    <w:rsid w:val="17410382"/>
    <w:rsid w:val="174967A9"/>
    <w:rsid w:val="17557EF3"/>
    <w:rsid w:val="175D5EE1"/>
    <w:rsid w:val="175F3471"/>
    <w:rsid w:val="176344DD"/>
    <w:rsid w:val="1765414D"/>
    <w:rsid w:val="178D1819"/>
    <w:rsid w:val="17A84700"/>
    <w:rsid w:val="17AF5CEB"/>
    <w:rsid w:val="17C6385E"/>
    <w:rsid w:val="17CD24A1"/>
    <w:rsid w:val="17CD25C0"/>
    <w:rsid w:val="17E65626"/>
    <w:rsid w:val="180216D7"/>
    <w:rsid w:val="180E04B2"/>
    <w:rsid w:val="18147845"/>
    <w:rsid w:val="18226406"/>
    <w:rsid w:val="18403F55"/>
    <w:rsid w:val="185561DD"/>
    <w:rsid w:val="185D11EC"/>
    <w:rsid w:val="186D6D90"/>
    <w:rsid w:val="18702F8E"/>
    <w:rsid w:val="18775DEA"/>
    <w:rsid w:val="187831B6"/>
    <w:rsid w:val="187D363C"/>
    <w:rsid w:val="189D5A8C"/>
    <w:rsid w:val="18A31A7B"/>
    <w:rsid w:val="18C7045B"/>
    <w:rsid w:val="18C809B6"/>
    <w:rsid w:val="18D71EB5"/>
    <w:rsid w:val="18E34330"/>
    <w:rsid w:val="18EB7D49"/>
    <w:rsid w:val="18F05329"/>
    <w:rsid w:val="18F20563"/>
    <w:rsid w:val="18F510CA"/>
    <w:rsid w:val="190D0660"/>
    <w:rsid w:val="190D7E26"/>
    <w:rsid w:val="191A70DD"/>
    <w:rsid w:val="19212219"/>
    <w:rsid w:val="192972F4"/>
    <w:rsid w:val="192F2B88"/>
    <w:rsid w:val="193C34F7"/>
    <w:rsid w:val="19627021"/>
    <w:rsid w:val="19667CA9"/>
    <w:rsid w:val="19687E48"/>
    <w:rsid w:val="196B16E7"/>
    <w:rsid w:val="19704F4F"/>
    <w:rsid w:val="19794DE1"/>
    <w:rsid w:val="198C19F9"/>
    <w:rsid w:val="198D747A"/>
    <w:rsid w:val="19906B90"/>
    <w:rsid w:val="19A80184"/>
    <w:rsid w:val="19BE17A4"/>
    <w:rsid w:val="19D13C3F"/>
    <w:rsid w:val="19D26F8A"/>
    <w:rsid w:val="19E70E0E"/>
    <w:rsid w:val="19FA13E8"/>
    <w:rsid w:val="1A1D50D7"/>
    <w:rsid w:val="1A210087"/>
    <w:rsid w:val="1A243C47"/>
    <w:rsid w:val="1A2E4BEE"/>
    <w:rsid w:val="1A3C090C"/>
    <w:rsid w:val="1A4236E3"/>
    <w:rsid w:val="1A74451A"/>
    <w:rsid w:val="1A7B11A9"/>
    <w:rsid w:val="1A7D7ED9"/>
    <w:rsid w:val="1A8C5DB8"/>
    <w:rsid w:val="1A8E7D82"/>
    <w:rsid w:val="1A933731"/>
    <w:rsid w:val="1AAA2EB8"/>
    <w:rsid w:val="1AAF0857"/>
    <w:rsid w:val="1ACC100D"/>
    <w:rsid w:val="1ACD5720"/>
    <w:rsid w:val="1ACE6E83"/>
    <w:rsid w:val="1AD928F8"/>
    <w:rsid w:val="1AF112C0"/>
    <w:rsid w:val="1AFA37BF"/>
    <w:rsid w:val="1B0F0EC3"/>
    <w:rsid w:val="1B134CF8"/>
    <w:rsid w:val="1B216501"/>
    <w:rsid w:val="1B4D5548"/>
    <w:rsid w:val="1B865037"/>
    <w:rsid w:val="1B8F7EC5"/>
    <w:rsid w:val="1BA85BEF"/>
    <w:rsid w:val="1BE235A7"/>
    <w:rsid w:val="1BEF11E3"/>
    <w:rsid w:val="1BFD2C9E"/>
    <w:rsid w:val="1C00080C"/>
    <w:rsid w:val="1C2E3FE2"/>
    <w:rsid w:val="1C3C12E2"/>
    <w:rsid w:val="1C847038"/>
    <w:rsid w:val="1C951971"/>
    <w:rsid w:val="1CAA2244"/>
    <w:rsid w:val="1CAC49E1"/>
    <w:rsid w:val="1CB64253"/>
    <w:rsid w:val="1CC31253"/>
    <w:rsid w:val="1CE43C8A"/>
    <w:rsid w:val="1CE913FB"/>
    <w:rsid w:val="1CFD2F9D"/>
    <w:rsid w:val="1CFF6D16"/>
    <w:rsid w:val="1D053F38"/>
    <w:rsid w:val="1D1A628E"/>
    <w:rsid w:val="1D210A3A"/>
    <w:rsid w:val="1D491F5C"/>
    <w:rsid w:val="1D4A019B"/>
    <w:rsid w:val="1D517B25"/>
    <w:rsid w:val="1D5412D8"/>
    <w:rsid w:val="1D654C57"/>
    <w:rsid w:val="1D697A73"/>
    <w:rsid w:val="1D772D50"/>
    <w:rsid w:val="1D7E7C3A"/>
    <w:rsid w:val="1D9462F0"/>
    <w:rsid w:val="1D9A259A"/>
    <w:rsid w:val="1DA4283B"/>
    <w:rsid w:val="1DC064A5"/>
    <w:rsid w:val="1DCE61F5"/>
    <w:rsid w:val="1DDA2DE6"/>
    <w:rsid w:val="1DE01993"/>
    <w:rsid w:val="1DE06B47"/>
    <w:rsid w:val="1DEA7A86"/>
    <w:rsid w:val="1DF12B02"/>
    <w:rsid w:val="1DFE46A3"/>
    <w:rsid w:val="1E0565AE"/>
    <w:rsid w:val="1E165BB7"/>
    <w:rsid w:val="1E1E141D"/>
    <w:rsid w:val="1E200CF1"/>
    <w:rsid w:val="1E3A7AA3"/>
    <w:rsid w:val="1E5053A8"/>
    <w:rsid w:val="1E5B61CE"/>
    <w:rsid w:val="1E6C69C1"/>
    <w:rsid w:val="1E746ACA"/>
    <w:rsid w:val="1E817C34"/>
    <w:rsid w:val="1E8A0B5C"/>
    <w:rsid w:val="1E8D1AAC"/>
    <w:rsid w:val="1E982F7E"/>
    <w:rsid w:val="1E9F430C"/>
    <w:rsid w:val="1EA54003"/>
    <w:rsid w:val="1ED55F80"/>
    <w:rsid w:val="1EDB0CF1"/>
    <w:rsid w:val="1EE00037"/>
    <w:rsid w:val="1EF41FA4"/>
    <w:rsid w:val="1EF5217E"/>
    <w:rsid w:val="1F02489B"/>
    <w:rsid w:val="1F070103"/>
    <w:rsid w:val="1F127FA3"/>
    <w:rsid w:val="1F19249B"/>
    <w:rsid w:val="1F2151C5"/>
    <w:rsid w:val="1F3A2287"/>
    <w:rsid w:val="1F3B7BFF"/>
    <w:rsid w:val="1F3F2BD4"/>
    <w:rsid w:val="1F4821DF"/>
    <w:rsid w:val="1F4A3163"/>
    <w:rsid w:val="1F4C4468"/>
    <w:rsid w:val="1F6C6FF8"/>
    <w:rsid w:val="1F8352B0"/>
    <w:rsid w:val="1F8B2AE2"/>
    <w:rsid w:val="1F925C1F"/>
    <w:rsid w:val="1F9E45C4"/>
    <w:rsid w:val="1FAB7D05"/>
    <w:rsid w:val="1FC538BD"/>
    <w:rsid w:val="1FCD6FEB"/>
    <w:rsid w:val="1FD22859"/>
    <w:rsid w:val="1FE97E8D"/>
    <w:rsid w:val="1FEA19E8"/>
    <w:rsid w:val="20036B1D"/>
    <w:rsid w:val="202D1F13"/>
    <w:rsid w:val="202F346E"/>
    <w:rsid w:val="203E5DA7"/>
    <w:rsid w:val="204D01CF"/>
    <w:rsid w:val="2058589F"/>
    <w:rsid w:val="20672636"/>
    <w:rsid w:val="207277FE"/>
    <w:rsid w:val="207417C9"/>
    <w:rsid w:val="20D66B76"/>
    <w:rsid w:val="20FB0125"/>
    <w:rsid w:val="20FB6633"/>
    <w:rsid w:val="210324B5"/>
    <w:rsid w:val="21182154"/>
    <w:rsid w:val="211B78AF"/>
    <w:rsid w:val="212474ED"/>
    <w:rsid w:val="212F5556"/>
    <w:rsid w:val="213B4094"/>
    <w:rsid w:val="21555156"/>
    <w:rsid w:val="21561F3F"/>
    <w:rsid w:val="21590F17"/>
    <w:rsid w:val="215D6980"/>
    <w:rsid w:val="217911FA"/>
    <w:rsid w:val="21865B5C"/>
    <w:rsid w:val="218A3568"/>
    <w:rsid w:val="219043E0"/>
    <w:rsid w:val="21931AEF"/>
    <w:rsid w:val="21952B1C"/>
    <w:rsid w:val="219A71C6"/>
    <w:rsid w:val="21B207FA"/>
    <w:rsid w:val="21CA447C"/>
    <w:rsid w:val="21D553E7"/>
    <w:rsid w:val="21E60E6D"/>
    <w:rsid w:val="21E616D6"/>
    <w:rsid w:val="21E91230"/>
    <w:rsid w:val="21ED5F41"/>
    <w:rsid w:val="21F901D7"/>
    <w:rsid w:val="220D693F"/>
    <w:rsid w:val="22103503"/>
    <w:rsid w:val="22197A7E"/>
    <w:rsid w:val="22487203"/>
    <w:rsid w:val="2254761D"/>
    <w:rsid w:val="22716FF0"/>
    <w:rsid w:val="227D55A4"/>
    <w:rsid w:val="22857CBD"/>
    <w:rsid w:val="22902895"/>
    <w:rsid w:val="2295732F"/>
    <w:rsid w:val="22971F01"/>
    <w:rsid w:val="22A45464"/>
    <w:rsid w:val="22B749BA"/>
    <w:rsid w:val="22CA56D0"/>
    <w:rsid w:val="22CE584C"/>
    <w:rsid w:val="22D86D3A"/>
    <w:rsid w:val="22E73BCC"/>
    <w:rsid w:val="230E380E"/>
    <w:rsid w:val="23223337"/>
    <w:rsid w:val="2377323E"/>
    <w:rsid w:val="237C10C0"/>
    <w:rsid w:val="23976C8B"/>
    <w:rsid w:val="239911F4"/>
    <w:rsid w:val="23AE03BC"/>
    <w:rsid w:val="23CC29C0"/>
    <w:rsid w:val="23E671D2"/>
    <w:rsid w:val="24003F9A"/>
    <w:rsid w:val="240E7C88"/>
    <w:rsid w:val="241443C1"/>
    <w:rsid w:val="2421612D"/>
    <w:rsid w:val="242724C0"/>
    <w:rsid w:val="242A24E4"/>
    <w:rsid w:val="24394AAC"/>
    <w:rsid w:val="24455600"/>
    <w:rsid w:val="2455795D"/>
    <w:rsid w:val="24572B1C"/>
    <w:rsid w:val="246A734E"/>
    <w:rsid w:val="24733F78"/>
    <w:rsid w:val="247679F6"/>
    <w:rsid w:val="24822706"/>
    <w:rsid w:val="248655F9"/>
    <w:rsid w:val="24BB5C18"/>
    <w:rsid w:val="24D40F7C"/>
    <w:rsid w:val="24E04D0A"/>
    <w:rsid w:val="24E75661"/>
    <w:rsid w:val="24EC1F12"/>
    <w:rsid w:val="24EC4023"/>
    <w:rsid w:val="24EE7D9B"/>
    <w:rsid w:val="250273A3"/>
    <w:rsid w:val="250A43C0"/>
    <w:rsid w:val="250F7D12"/>
    <w:rsid w:val="25137802"/>
    <w:rsid w:val="251903EC"/>
    <w:rsid w:val="252650CB"/>
    <w:rsid w:val="254E51C2"/>
    <w:rsid w:val="2557002B"/>
    <w:rsid w:val="25577E75"/>
    <w:rsid w:val="255B6AB3"/>
    <w:rsid w:val="255D7BDB"/>
    <w:rsid w:val="25692036"/>
    <w:rsid w:val="25825C1A"/>
    <w:rsid w:val="25893A50"/>
    <w:rsid w:val="258A1245"/>
    <w:rsid w:val="259D3570"/>
    <w:rsid w:val="25AB678C"/>
    <w:rsid w:val="25AF4F18"/>
    <w:rsid w:val="25E80D0D"/>
    <w:rsid w:val="25E92311"/>
    <w:rsid w:val="25EA5EF1"/>
    <w:rsid w:val="25EB4F7B"/>
    <w:rsid w:val="25FF73E4"/>
    <w:rsid w:val="260354FD"/>
    <w:rsid w:val="26040EF9"/>
    <w:rsid w:val="26087E29"/>
    <w:rsid w:val="263962C5"/>
    <w:rsid w:val="26566AF7"/>
    <w:rsid w:val="26610738"/>
    <w:rsid w:val="26954BD8"/>
    <w:rsid w:val="26A0179B"/>
    <w:rsid w:val="26A24845"/>
    <w:rsid w:val="26AF3F18"/>
    <w:rsid w:val="26B172D2"/>
    <w:rsid w:val="26B969FF"/>
    <w:rsid w:val="26BA7B18"/>
    <w:rsid w:val="26BB5A5B"/>
    <w:rsid w:val="26F66678"/>
    <w:rsid w:val="27037B36"/>
    <w:rsid w:val="2704138A"/>
    <w:rsid w:val="270F48B4"/>
    <w:rsid w:val="271D4A16"/>
    <w:rsid w:val="273C161C"/>
    <w:rsid w:val="273D00F1"/>
    <w:rsid w:val="274D2DBD"/>
    <w:rsid w:val="275B723E"/>
    <w:rsid w:val="275D5781"/>
    <w:rsid w:val="2764252F"/>
    <w:rsid w:val="277C568C"/>
    <w:rsid w:val="277E2321"/>
    <w:rsid w:val="277F4CDB"/>
    <w:rsid w:val="279A7186"/>
    <w:rsid w:val="279E3F73"/>
    <w:rsid w:val="27A14592"/>
    <w:rsid w:val="27A415EA"/>
    <w:rsid w:val="27AF043B"/>
    <w:rsid w:val="27B16DAB"/>
    <w:rsid w:val="27BC1D92"/>
    <w:rsid w:val="27C119A3"/>
    <w:rsid w:val="27CA694F"/>
    <w:rsid w:val="27E33D37"/>
    <w:rsid w:val="27E67CB3"/>
    <w:rsid w:val="27F27D15"/>
    <w:rsid w:val="27FE601A"/>
    <w:rsid w:val="280E2E8E"/>
    <w:rsid w:val="28260298"/>
    <w:rsid w:val="2840726A"/>
    <w:rsid w:val="28447CD2"/>
    <w:rsid w:val="28475245"/>
    <w:rsid w:val="285055FC"/>
    <w:rsid w:val="286B52E0"/>
    <w:rsid w:val="288D078C"/>
    <w:rsid w:val="28997525"/>
    <w:rsid w:val="289F6A33"/>
    <w:rsid w:val="28A56B9A"/>
    <w:rsid w:val="28B575B7"/>
    <w:rsid w:val="28BB592B"/>
    <w:rsid w:val="28C76B60"/>
    <w:rsid w:val="28C978B9"/>
    <w:rsid w:val="28CD7CC8"/>
    <w:rsid w:val="28D50537"/>
    <w:rsid w:val="28D80539"/>
    <w:rsid w:val="28DE5F9E"/>
    <w:rsid w:val="28E8751C"/>
    <w:rsid w:val="28E9147E"/>
    <w:rsid w:val="28F154B5"/>
    <w:rsid w:val="29030CF6"/>
    <w:rsid w:val="2907142C"/>
    <w:rsid w:val="29114FA5"/>
    <w:rsid w:val="291476A5"/>
    <w:rsid w:val="291753F8"/>
    <w:rsid w:val="2923120B"/>
    <w:rsid w:val="29253660"/>
    <w:rsid w:val="29296C4B"/>
    <w:rsid w:val="292B4341"/>
    <w:rsid w:val="292E3ACC"/>
    <w:rsid w:val="293C4851"/>
    <w:rsid w:val="293E7836"/>
    <w:rsid w:val="294471C1"/>
    <w:rsid w:val="295142D9"/>
    <w:rsid w:val="296525F8"/>
    <w:rsid w:val="29656152"/>
    <w:rsid w:val="296A40E9"/>
    <w:rsid w:val="29765CBF"/>
    <w:rsid w:val="29976665"/>
    <w:rsid w:val="29A21154"/>
    <w:rsid w:val="29A51F1F"/>
    <w:rsid w:val="29AF561F"/>
    <w:rsid w:val="29B72B6A"/>
    <w:rsid w:val="29C17E10"/>
    <w:rsid w:val="29C230EF"/>
    <w:rsid w:val="29CF6236"/>
    <w:rsid w:val="29D551AC"/>
    <w:rsid w:val="29EA31D2"/>
    <w:rsid w:val="29FE32E9"/>
    <w:rsid w:val="2A026195"/>
    <w:rsid w:val="2A2642D8"/>
    <w:rsid w:val="2A2B3C3C"/>
    <w:rsid w:val="2A2B4D0A"/>
    <w:rsid w:val="2A326E4A"/>
    <w:rsid w:val="2A3C699D"/>
    <w:rsid w:val="2A3F43E6"/>
    <w:rsid w:val="2A4C41D9"/>
    <w:rsid w:val="2A636108"/>
    <w:rsid w:val="2A712930"/>
    <w:rsid w:val="2A7A5040"/>
    <w:rsid w:val="2A832D34"/>
    <w:rsid w:val="2A88034A"/>
    <w:rsid w:val="2A917B7D"/>
    <w:rsid w:val="2A9E248E"/>
    <w:rsid w:val="2AAB2DC7"/>
    <w:rsid w:val="2ACC07AA"/>
    <w:rsid w:val="2ADB02C3"/>
    <w:rsid w:val="2ADE7DE6"/>
    <w:rsid w:val="2AE2376A"/>
    <w:rsid w:val="2AEF2A80"/>
    <w:rsid w:val="2AFB0A91"/>
    <w:rsid w:val="2B17347C"/>
    <w:rsid w:val="2B1851DD"/>
    <w:rsid w:val="2B1A4D1A"/>
    <w:rsid w:val="2B2C172B"/>
    <w:rsid w:val="2B4B1B15"/>
    <w:rsid w:val="2B50292C"/>
    <w:rsid w:val="2B7C100E"/>
    <w:rsid w:val="2B7C47AF"/>
    <w:rsid w:val="2B9D6418"/>
    <w:rsid w:val="2BA56D2B"/>
    <w:rsid w:val="2BAA609E"/>
    <w:rsid w:val="2BAF6C70"/>
    <w:rsid w:val="2BB313F7"/>
    <w:rsid w:val="2BC50595"/>
    <w:rsid w:val="2BC5737C"/>
    <w:rsid w:val="2BCA1FC0"/>
    <w:rsid w:val="2BD31113"/>
    <w:rsid w:val="2BD34136"/>
    <w:rsid w:val="2BDB2C5A"/>
    <w:rsid w:val="2BEF4826"/>
    <w:rsid w:val="2C053DC2"/>
    <w:rsid w:val="2C0627E4"/>
    <w:rsid w:val="2C0E240F"/>
    <w:rsid w:val="2C10541E"/>
    <w:rsid w:val="2C1F69A4"/>
    <w:rsid w:val="2C2856B0"/>
    <w:rsid w:val="2C2C2488"/>
    <w:rsid w:val="2C3B13E1"/>
    <w:rsid w:val="2C683C0B"/>
    <w:rsid w:val="2C6E29F7"/>
    <w:rsid w:val="2CA12446"/>
    <w:rsid w:val="2CAA2323"/>
    <w:rsid w:val="2CAE390E"/>
    <w:rsid w:val="2CBB2FF0"/>
    <w:rsid w:val="2CC51F22"/>
    <w:rsid w:val="2CD051D7"/>
    <w:rsid w:val="2CE649EF"/>
    <w:rsid w:val="2CEF2903"/>
    <w:rsid w:val="2D077487"/>
    <w:rsid w:val="2D0A3299"/>
    <w:rsid w:val="2D1244A6"/>
    <w:rsid w:val="2D126D2C"/>
    <w:rsid w:val="2D142369"/>
    <w:rsid w:val="2D160BF0"/>
    <w:rsid w:val="2D18338A"/>
    <w:rsid w:val="2D303AA6"/>
    <w:rsid w:val="2D3E243E"/>
    <w:rsid w:val="2D406CBA"/>
    <w:rsid w:val="2D4349FC"/>
    <w:rsid w:val="2D765922"/>
    <w:rsid w:val="2D780E25"/>
    <w:rsid w:val="2D7C6856"/>
    <w:rsid w:val="2D7D1547"/>
    <w:rsid w:val="2D827DBA"/>
    <w:rsid w:val="2D8F3758"/>
    <w:rsid w:val="2D941861"/>
    <w:rsid w:val="2D9C6317"/>
    <w:rsid w:val="2DA428D7"/>
    <w:rsid w:val="2DA71974"/>
    <w:rsid w:val="2DAA1C4C"/>
    <w:rsid w:val="2DAB1EF7"/>
    <w:rsid w:val="2DAF10F8"/>
    <w:rsid w:val="2DB256DE"/>
    <w:rsid w:val="2DBD4F22"/>
    <w:rsid w:val="2DD35D80"/>
    <w:rsid w:val="2DDA398D"/>
    <w:rsid w:val="2E00469C"/>
    <w:rsid w:val="2E114AFB"/>
    <w:rsid w:val="2E182F2D"/>
    <w:rsid w:val="2E24482E"/>
    <w:rsid w:val="2E2C6190"/>
    <w:rsid w:val="2E3A5DFF"/>
    <w:rsid w:val="2E3B3926"/>
    <w:rsid w:val="2E4308B6"/>
    <w:rsid w:val="2E497F66"/>
    <w:rsid w:val="2E576170"/>
    <w:rsid w:val="2E594556"/>
    <w:rsid w:val="2E5A0250"/>
    <w:rsid w:val="2E6469D8"/>
    <w:rsid w:val="2E67296D"/>
    <w:rsid w:val="2E674E5B"/>
    <w:rsid w:val="2E6F5D5B"/>
    <w:rsid w:val="2E7327D5"/>
    <w:rsid w:val="2E7A444E"/>
    <w:rsid w:val="2EA72D69"/>
    <w:rsid w:val="2EB022B4"/>
    <w:rsid w:val="2EB54C4C"/>
    <w:rsid w:val="2ED8671F"/>
    <w:rsid w:val="2EE338FA"/>
    <w:rsid w:val="2EE87529"/>
    <w:rsid w:val="2EEC18F3"/>
    <w:rsid w:val="2EFFC4DD"/>
    <w:rsid w:val="2F106B60"/>
    <w:rsid w:val="2F13434A"/>
    <w:rsid w:val="2F421B5B"/>
    <w:rsid w:val="2F453233"/>
    <w:rsid w:val="2F463C68"/>
    <w:rsid w:val="2F4B2025"/>
    <w:rsid w:val="2F592DDC"/>
    <w:rsid w:val="2F5C78CB"/>
    <w:rsid w:val="2F622C67"/>
    <w:rsid w:val="2F666780"/>
    <w:rsid w:val="2F6F14D1"/>
    <w:rsid w:val="2F71136B"/>
    <w:rsid w:val="2F7610B9"/>
    <w:rsid w:val="2F7C5FA4"/>
    <w:rsid w:val="2F8B7424"/>
    <w:rsid w:val="2F914B94"/>
    <w:rsid w:val="2F9F3629"/>
    <w:rsid w:val="2FA02A29"/>
    <w:rsid w:val="2FA379D4"/>
    <w:rsid w:val="2FB91549"/>
    <w:rsid w:val="2FC10C66"/>
    <w:rsid w:val="2FD567E2"/>
    <w:rsid w:val="2FD951A4"/>
    <w:rsid w:val="2FEC20F9"/>
    <w:rsid w:val="2FED3DE1"/>
    <w:rsid w:val="2FF124EE"/>
    <w:rsid w:val="2FF14047"/>
    <w:rsid w:val="304F6FFA"/>
    <w:rsid w:val="30515682"/>
    <w:rsid w:val="30662EDC"/>
    <w:rsid w:val="307A3BB2"/>
    <w:rsid w:val="307E051E"/>
    <w:rsid w:val="30847806"/>
    <w:rsid w:val="3091782D"/>
    <w:rsid w:val="30A60FDC"/>
    <w:rsid w:val="30AE03DF"/>
    <w:rsid w:val="30B1710B"/>
    <w:rsid w:val="30B575EE"/>
    <w:rsid w:val="30BE39AD"/>
    <w:rsid w:val="30C3641F"/>
    <w:rsid w:val="30D46B3A"/>
    <w:rsid w:val="30E52E75"/>
    <w:rsid w:val="30E629FE"/>
    <w:rsid w:val="30E932B3"/>
    <w:rsid w:val="30EB518F"/>
    <w:rsid w:val="30EC7553"/>
    <w:rsid w:val="30F12C38"/>
    <w:rsid w:val="31035DE7"/>
    <w:rsid w:val="310641CF"/>
    <w:rsid w:val="310B4584"/>
    <w:rsid w:val="31145F46"/>
    <w:rsid w:val="31293F09"/>
    <w:rsid w:val="312F3813"/>
    <w:rsid w:val="31374878"/>
    <w:rsid w:val="313D2197"/>
    <w:rsid w:val="314224E0"/>
    <w:rsid w:val="3152520E"/>
    <w:rsid w:val="31680BB9"/>
    <w:rsid w:val="316D3DF6"/>
    <w:rsid w:val="317B29B7"/>
    <w:rsid w:val="318907F7"/>
    <w:rsid w:val="31A041CB"/>
    <w:rsid w:val="31B35C97"/>
    <w:rsid w:val="31C439B2"/>
    <w:rsid w:val="31D61FA3"/>
    <w:rsid w:val="31DE256A"/>
    <w:rsid w:val="31E34267"/>
    <w:rsid w:val="31E452BB"/>
    <w:rsid w:val="31E518A5"/>
    <w:rsid w:val="31F07131"/>
    <w:rsid w:val="31F93042"/>
    <w:rsid w:val="320A0A70"/>
    <w:rsid w:val="320D7387"/>
    <w:rsid w:val="323068E5"/>
    <w:rsid w:val="323352EB"/>
    <w:rsid w:val="32373CF1"/>
    <w:rsid w:val="32445586"/>
    <w:rsid w:val="32597B75"/>
    <w:rsid w:val="32957AA8"/>
    <w:rsid w:val="329D695D"/>
    <w:rsid w:val="32A36D9A"/>
    <w:rsid w:val="32A50A13"/>
    <w:rsid w:val="32BE537B"/>
    <w:rsid w:val="32D54349"/>
    <w:rsid w:val="32DC6ED8"/>
    <w:rsid w:val="32E12E85"/>
    <w:rsid w:val="32F13120"/>
    <w:rsid w:val="332A6D30"/>
    <w:rsid w:val="33321D6C"/>
    <w:rsid w:val="33487C23"/>
    <w:rsid w:val="334C1344"/>
    <w:rsid w:val="335069BC"/>
    <w:rsid w:val="33596708"/>
    <w:rsid w:val="3375637B"/>
    <w:rsid w:val="339733AC"/>
    <w:rsid w:val="33981005"/>
    <w:rsid w:val="339C2976"/>
    <w:rsid w:val="33A32217"/>
    <w:rsid w:val="33A87886"/>
    <w:rsid w:val="33A930DF"/>
    <w:rsid w:val="33AD7376"/>
    <w:rsid w:val="33E04D53"/>
    <w:rsid w:val="33E34843"/>
    <w:rsid w:val="33ED1326"/>
    <w:rsid w:val="33F05B15"/>
    <w:rsid w:val="34016435"/>
    <w:rsid w:val="341E492E"/>
    <w:rsid w:val="343B01DB"/>
    <w:rsid w:val="34442F4F"/>
    <w:rsid w:val="34476B80"/>
    <w:rsid w:val="344C2850"/>
    <w:rsid w:val="34527864"/>
    <w:rsid w:val="34586FDF"/>
    <w:rsid w:val="34741A8A"/>
    <w:rsid w:val="34761214"/>
    <w:rsid w:val="34766219"/>
    <w:rsid w:val="347831DE"/>
    <w:rsid w:val="347A68F8"/>
    <w:rsid w:val="34805C55"/>
    <w:rsid w:val="34834652"/>
    <w:rsid w:val="348731B2"/>
    <w:rsid w:val="34887B71"/>
    <w:rsid w:val="34AE217C"/>
    <w:rsid w:val="34B46FD2"/>
    <w:rsid w:val="34C80BEE"/>
    <w:rsid w:val="34D049D4"/>
    <w:rsid w:val="34DA1676"/>
    <w:rsid w:val="34F0112A"/>
    <w:rsid w:val="34F2196C"/>
    <w:rsid w:val="350F0F1C"/>
    <w:rsid w:val="350F64CC"/>
    <w:rsid w:val="351302D6"/>
    <w:rsid w:val="351331F9"/>
    <w:rsid w:val="352736A1"/>
    <w:rsid w:val="353510CF"/>
    <w:rsid w:val="35380492"/>
    <w:rsid w:val="353871D0"/>
    <w:rsid w:val="35407484"/>
    <w:rsid w:val="35542089"/>
    <w:rsid w:val="35636441"/>
    <w:rsid w:val="3569702C"/>
    <w:rsid w:val="35775243"/>
    <w:rsid w:val="358F4C83"/>
    <w:rsid w:val="35905F63"/>
    <w:rsid w:val="35926521"/>
    <w:rsid w:val="35A25862"/>
    <w:rsid w:val="35AA2063"/>
    <w:rsid w:val="35AF77A0"/>
    <w:rsid w:val="35B03024"/>
    <w:rsid w:val="35CC2F71"/>
    <w:rsid w:val="35DF15F3"/>
    <w:rsid w:val="35E421F9"/>
    <w:rsid w:val="360D33BD"/>
    <w:rsid w:val="360E75AB"/>
    <w:rsid w:val="36505276"/>
    <w:rsid w:val="3650732A"/>
    <w:rsid w:val="365732C7"/>
    <w:rsid w:val="366549DE"/>
    <w:rsid w:val="366A2FFA"/>
    <w:rsid w:val="366E242B"/>
    <w:rsid w:val="36BA76ED"/>
    <w:rsid w:val="36C14165"/>
    <w:rsid w:val="36C52B6C"/>
    <w:rsid w:val="36D47E53"/>
    <w:rsid w:val="36DF7544"/>
    <w:rsid w:val="36EE7787"/>
    <w:rsid w:val="36FB7BA5"/>
    <w:rsid w:val="37092813"/>
    <w:rsid w:val="37252584"/>
    <w:rsid w:val="373A4D29"/>
    <w:rsid w:val="375B2943"/>
    <w:rsid w:val="37727331"/>
    <w:rsid w:val="37740FCE"/>
    <w:rsid w:val="37750C58"/>
    <w:rsid w:val="377E59AF"/>
    <w:rsid w:val="37865C12"/>
    <w:rsid w:val="37C60704"/>
    <w:rsid w:val="37C91115"/>
    <w:rsid w:val="37E04BC9"/>
    <w:rsid w:val="38010C3B"/>
    <w:rsid w:val="38203879"/>
    <w:rsid w:val="38253D55"/>
    <w:rsid w:val="382E02B7"/>
    <w:rsid w:val="38351008"/>
    <w:rsid w:val="383813C8"/>
    <w:rsid w:val="383B4C4E"/>
    <w:rsid w:val="383D10D3"/>
    <w:rsid w:val="384257A0"/>
    <w:rsid w:val="38442273"/>
    <w:rsid w:val="38564DA4"/>
    <w:rsid w:val="38617E4D"/>
    <w:rsid w:val="3877191F"/>
    <w:rsid w:val="387E5915"/>
    <w:rsid w:val="3885236D"/>
    <w:rsid w:val="388A181B"/>
    <w:rsid w:val="389425B0"/>
    <w:rsid w:val="38BF153B"/>
    <w:rsid w:val="38C02333"/>
    <w:rsid w:val="38C16934"/>
    <w:rsid w:val="38C43DD4"/>
    <w:rsid w:val="38C522F4"/>
    <w:rsid w:val="38D273C9"/>
    <w:rsid w:val="38E83F70"/>
    <w:rsid w:val="39017524"/>
    <w:rsid w:val="39085861"/>
    <w:rsid w:val="390F39AA"/>
    <w:rsid w:val="390F7E89"/>
    <w:rsid w:val="392014CD"/>
    <w:rsid w:val="39333B77"/>
    <w:rsid w:val="39357B09"/>
    <w:rsid w:val="393A7315"/>
    <w:rsid w:val="39494A89"/>
    <w:rsid w:val="39585BB5"/>
    <w:rsid w:val="395F0457"/>
    <w:rsid w:val="39617102"/>
    <w:rsid w:val="396C52DB"/>
    <w:rsid w:val="39700927"/>
    <w:rsid w:val="39777F08"/>
    <w:rsid w:val="397C1C5A"/>
    <w:rsid w:val="39803104"/>
    <w:rsid w:val="39B10FB5"/>
    <w:rsid w:val="39BD3968"/>
    <w:rsid w:val="39BF6FC4"/>
    <w:rsid w:val="39CC7F16"/>
    <w:rsid w:val="39D03A68"/>
    <w:rsid w:val="39D349ED"/>
    <w:rsid w:val="39F01B2D"/>
    <w:rsid w:val="39F734CC"/>
    <w:rsid w:val="3A1967BD"/>
    <w:rsid w:val="3A670E86"/>
    <w:rsid w:val="3A7754FB"/>
    <w:rsid w:val="3A7B57D6"/>
    <w:rsid w:val="3A7F57CF"/>
    <w:rsid w:val="3A81766A"/>
    <w:rsid w:val="3AA82343"/>
    <w:rsid w:val="3AAE6AE1"/>
    <w:rsid w:val="3AB31AA7"/>
    <w:rsid w:val="3AB71A73"/>
    <w:rsid w:val="3AB74334"/>
    <w:rsid w:val="3AC60AFD"/>
    <w:rsid w:val="3AC86E5E"/>
    <w:rsid w:val="3AC9155F"/>
    <w:rsid w:val="3AD7338A"/>
    <w:rsid w:val="3AE04DE9"/>
    <w:rsid w:val="3AE80CB2"/>
    <w:rsid w:val="3AEE23E3"/>
    <w:rsid w:val="3AF52546"/>
    <w:rsid w:val="3B0317FE"/>
    <w:rsid w:val="3B0405E2"/>
    <w:rsid w:val="3B306332"/>
    <w:rsid w:val="3B31058A"/>
    <w:rsid w:val="3B3874BA"/>
    <w:rsid w:val="3B5847E9"/>
    <w:rsid w:val="3B674E03"/>
    <w:rsid w:val="3B693880"/>
    <w:rsid w:val="3B724B9C"/>
    <w:rsid w:val="3B73251E"/>
    <w:rsid w:val="3B7B2140"/>
    <w:rsid w:val="3B9D2A65"/>
    <w:rsid w:val="3BA83362"/>
    <w:rsid w:val="3BAB0482"/>
    <w:rsid w:val="3BCB12A4"/>
    <w:rsid w:val="3BD5458B"/>
    <w:rsid w:val="3BE15B0C"/>
    <w:rsid w:val="3BE61375"/>
    <w:rsid w:val="3BF868F0"/>
    <w:rsid w:val="3BF933E1"/>
    <w:rsid w:val="3C113235"/>
    <w:rsid w:val="3C1A2DCC"/>
    <w:rsid w:val="3C4D3DA1"/>
    <w:rsid w:val="3C583159"/>
    <w:rsid w:val="3C5A320B"/>
    <w:rsid w:val="3C670229"/>
    <w:rsid w:val="3C7B6166"/>
    <w:rsid w:val="3C865C19"/>
    <w:rsid w:val="3C936C01"/>
    <w:rsid w:val="3CA37266"/>
    <w:rsid w:val="3CAD4028"/>
    <w:rsid w:val="3CB871EC"/>
    <w:rsid w:val="3CC07167"/>
    <w:rsid w:val="3CEB11BA"/>
    <w:rsid w:val="3CFC071D"/>
    <w:rsid w:val="3D0052D4"/>
    <w:rsid w:val="3D10475F"/>
    <w:rsid w:val="3D105A1D"/>
    <w:rsid w:val="3D204412"/>
    <w:rsid w:val="3D282866"/>
    <w:rsid w:val="3D2902E7"/>
    <w:rsid w:val="3D2A46C8"/>
    <w:rsid w:val="3D2E2080"/>
    <w:rsid w:val="3D32538A"/>
    <w:rsid w:val="3D4C16AB"/>
    <w:rsid w:val="3D551FD9"/>
    <w:rsid w:val="3D7500F0"/>
    <w:rsid w:val="3D8121F5"/>
    <w:rsid w:val="3D89020A"/>
    <w:rsid w:val="3D8A6C44"/>
    <w:rsid w:val="3D8C7CFA"/>
    <w:rsid w:val="3DA66B6F"/>
    <w:rsid w:val="3DC06910"/>
    <w:rsid w:val="3DC2196D"/>
    <w:rsid w:val="3DCB7AF0"/>
    <w:rsid w:val="3DE35197"/>
    <w:rsid w:val="3DED3469"/>
    <w:rsid w:val="3DF07F32"/>
    <w:rsid w:val="3E0A7756"/>
    <w:rsid w:val="3E0F72E0"/>
    <w:rsid w:val="3E143768"/>
    <w:rsid w:val="3E1D6FEE"/>
    <w:rsid w:val="3E1E6276"/>
    <w:rsid w:val="3E285C74"/>
    <w:rsid w:val="3E2A52BD"/>
    <w:rsid w:val="3E4A0435"/>
    <w:rsid w:val="3E4E216E"/>
    <w:rsid w:val="3E607904"/>
    <w:rsid w:val="3E6E06E4"/>
    <w:rsid w:val="3E9B43FB"/>
    <w:rsid w:val="3EAB0654"/>
    <w:rsid w:val="3EAC495E"/>
    <w:rsid w:val="3EAD6F0F"/>
    <w:rsid w:val="3EB134D9"/>
    <w:rsid w:val="3EB178A5"/>
    <w:rsid w:val="3EB307F7"/>
    <w:rsid w:val="3EC027B3"/>
    <w:rsid w:val="3ECE3ED7"/>
    <w:rsid w:val="3EEE6411"/>
    <w:rsid w:val="3EF9316D"/>
    <w:rsid w:val="3EFB18E2"/>
    <w:rsid w:val="3EFC23E1"/>
    <w:rsid w:val="3F091F0D"/>
    <w:rsid w:val="3F120BDC"/>
    <w:rsid w:val="3F153BA1"/>
    <w:rsid w:val="3F1B1335"/>
    <w:rsid w:val="3F1E4982"/>
    <w:rsid w:val="3F2E2A49"/>
    <w:rsid w:val="3F4D5267"/>
    <w:rsid w:val="3F4F7C6C"/>
    <w:rsid w:val="3F51413E"/>
    <w:rsid w:val="3F604F9A"/>
    <w:rsid w:val="3F635126"/>
    <w:rsid w:val="3F640B0B"/>
    <w:rsid w:val="3F6B2091"/>
    <w:rsid w:val="3F6F5283"/>
    <w:rsid w:val="3F952A7A"/>
    <w:rsid w:val="3FA81A26"/>
    <w:rsid w:val="3FC1012F"/>
    <w:rsid w:val="3FC624D0"/>
    <w:rsid w:val="3FD16F41"/>
    <w:rsid w:val="3FE63BB1"/>
    <w:rsid w:val="40185875"/>
    <w:rsid w:val="403411E4"/>
    <w:rsid w:val="40400708"/>
    <w:rsid w:val="40457DE8"/>
    <w:rsid w:val="404B5C4A"/>
    <w:rsid w:val="404C1426"/>
    <w:rsid w:val="40577D12"/>
    <w:rsid w:val="405B6EA5"/>
    <w:rsid w:val="4068695F"/>
    <w:rsid w:val="40742122"/>
    <w:rsid w:val="40805C3C"/>
    <w:rsid w:val="40842268"/>
    <w:rsid w:val="409B2C7E"/>
    <w:rsid w:val="409D1A7E"/>
    <w:rsid w:val="409E3FCC"/>
    <w:rsid w:val="40B9677E"/>
    <w:rsid w:val="40C50AD3"/>
    <w:rsid w:val="40CD2B03"/>
    <w:rsid w:val="40D83EF0"/>
    <w:rsid w:val="40D9434E"/>
    <w:rsid w:val="40F42D0D"/>
    <w:rsid w:val="40F9727B"/>
    <w:rsid w:val="410C28BC"/>
    <w:rsid w:val="41177258"/>
    <w:rsid w:val="4118409A"/>
    <w:rsid w:val="411A6258"/>
    <w:rsid w:val="412929F5"/>
    <w:rsid w:val="412B0A69"/>
    <w:rsid w:val="412D6AF7"/>
    <w:rsid w:val="41395AA3"/>
    <w:rsid w:val="41465083"/>
    <w:rsid w:val="414E0EA0"/>
    <w:rsid w:val="414F73B2"/>
    <w:rsid w:val="418A3D14"/>
    <w:rsid w:val="418A778D"/>
    <w:rsid w:val="418C0847"/>
    <w:rsid w:val="418C2076"/>
    <w:rsid w:val="41941738"/>
    <w:rsid w:val="419716E1"/>
    <w:rsid w:val="419D07B6"/>
    <w:rsid w:val="41AA325E"/>
    <w:rsid w:val="41B24ED8"/>
    <w:rsid w:val="41C815FA"/>
    <w:rsid w:val="41C9127A"/>
    <w:rsid w:val="41CA2B9F"/>
    <w:rsid w:val="41CE369A"/>
    <w:rsid w:val="41D108BF"/>
    <w:rsid w:val="41D50910"/>
    <w:rsid w:val="41E225DE"/>
    <w:rsid w:val="41EA4FEF"/>
    <w:rsid w:val="41FB0B50"/>
    <w:rsid w:val="422B6834"/>
    <w:rsid w:val="425C2011"/>
    <w:rsid w:val="42861B49"/>
    <w:rsid w:val="429D25C6"/>
    <w:rsid w:val="42A509BC"/>
    <w:rsid w:val="42A866EA"/>
    <w:rsid w:val="42AE426E"/>
    <w:rsid w:val="42B95ACD"/>
    <w:rsid w:val="42D84CBA"/>
    <w:rsid w:val="42E276B6"/>
    <w:rsid w:val="43095949"/>
    <w:rsid w:val="432F3601"/>
    <w:rsid w:val="43317379"/>
    <w:rsid w:val="43347C78"/>
    <w:rsid w:val="43562321"/>
    <w:rsid w:val="437454B8"/>
    <w:rsid w:val="43796D84"/>
    <w:rsid w:val="439F524B"/>
    <w:rsid w:val="43A02FDF"/>
    <w:rsid w:val="43B35FE0"/>
    <w:rsid w:val="43B458B4"/>
    <w:rsid w:val="43CB4F3C"/>
    <w:rsid w:val="43CC0D0A"/>
    <w:rsid w:val="43CC7394"/>
    <w:rsid w:val="43D45F57"/>
    <w:rsid w:val="43DF731E"/>
    <w:rsid w:val="43E508A5"/>
    <w:rsid w:val="43E87D2C"/>
    <w:rsid w:val="44147E9F"/>
    <w:rsid w:val="44150E3F"/>
    <w:rsid w:val="4429503A"/>
    <w:rsid w:val="44390021"/>
    <w:rsid w:val="444C0945"/>
    <w:rsid w:val="445E0EC1"/>
    <w:rsid w:val="446D7D63"/>
    <w:rsid w:val="448E6D73"/>
    <w:rsid w:val="44C60DE6"/>
    <w:rsid w:val="44CB096E"/>
    <w:rsid w:val="44D3620E"/>
    <w:rsid w:val="44EE2216"/>
    <w:rsid w:val="44F83F6E"/>
    <w:rsid w:val="44FF7003"/>
    <w:rsid w:val="45067779"/>
    <w:rsid w:val="452E365B"/>
    <w:rsid w:val="4531437D"/>
    <w:rsid w:val="453E2AA4"/>
    <w:rsid w:val="45535C20"/>
    <w:rsid w:val="45756A6F"/>
    <w:rsid w:val="458962DF"/>
    <w:rsid w:val="459133D2"/>
    <w:rsid w:val="459A22C0"/>
    <w:rsid w:val="45B11EE5"/>
    <w:rsid w:val="45CF6179"/>
    <w:rsid w:val="45D97826"/>
    <w:rsid w:val="45E306D3"/>
    <w:rsid w:val="45F57156"/>
    <w:rsid w:val="45F66658"/>
    <w:rsid w:val="45F97A3B"/>
    <w:rsid w:val="45FF02BD"/>
    <w:rsid w:val="460A7401"/>
    <w:rsid w:val="46146386"/>
    <w:rsid w:val="46182FF9"/>
    <w:rsid w:val="464239D2"/>
    <w:rsid w:val="4649335D"/>
    <w:rsid w:val="465515D1"/>
    <w:rsid w:val="465D0485"/>
    <w:rsid w:val="4664740A"/>
    <w:rsid w:val="46786335"/>
    <w:rsid w:val="468477C0"/>
    <w:rsid w:val="468E7A41"/>
    <w:rsid w:val="469412B8"/>
    <w:rsid w:val="469459CE"/>
    <w:rsid w:val="46965745"/>
    <w:rsid w:val="46976762"/>
    <w:rsid w:val="469A1E62"/>
    <w:rsid w:val="46A03143"/>
    <w:rsid w:val="46CD4E75"/>
    <w:rsid w:val="46CF3623"/>
    <w:rsid w:val="46DA7AAD"/>
    <w:rsid w:val="46EA2DDF"/>
    <w:rsid w:val="46EA50E5"/>
    <w:rsid w:val="46ED3E6B"/>
    <w:rsid w:val="47024B89"/>
    <w:rsid w:val="472055BF"/>
    <w:rsid w:val="472268C3"/>
    <w:rsid w:val="472B0583"/>
    <w:rsid w:val="47307948"/>
    <w:rsid w:val="47335CBB"/>
    <w:rsid w:val="474E1026"/>
    <w:rsid w:val="4751080B"/>
    <w:rsid w:val="47706643"/>
    <w:rsid w:val="477607D1"/>
    <w:rsid w:val="478C04F1"/>
    <w:rsid w:val="478C7274"/>
    <w:rsid w:val="47975F91"/>
    <w:rsid w:val="479779C7"/>
    <w:rsid w:val="479E7BCE"/>
    <w:rsid w:val="47B45E32"/>
    <w:rsid w:val="47BB0D49"/>
    <w:rsid w:val="47BC3568"/>
    <w:rsid w:val="47C22C96"/>
    <w:rsid w:val="47C702AC"/>
    <w:rsid w:val="47CB0DD4"/>
    <w:rsid w:val="47D17961"/>
    <w:rsid w:val="47D56367"/>
    <w:rsid w:val="47DC187E"/>
    <w:rsid w:val="47E756FB"/>
    <w:rsid w:val="47EA6A07"/>
    <w:rsid w:val="47EF644C"/>
    <w:rsid w:val="47F22E71"/>
    <w:rsid w:val="47FA3E9F"/>
    <w:rsid w:val="47FB4A3E"/>
    <w:rsid w:val="480706A9"/>
    <w:rsid w:val="480C0D42"/>
    <w:rsid w:val="480C3F11"/>
    <w:rsid w:val="48180B08"/>
    <w:rsid w:val="48276F9D"/>
    <w:rsid w:val="48357685"/>
    <w:rsid w:val="48580B3F"/>
    <w:rsid w:val="4858534D"/>
    <w:rsid w:val="485B27A2"/>
    <w:rsid w:val="485B7355"/>
    <w:rsid w:val="486701DC"/>
    <w:rsid w:val="486F0CC4"/>
    <w:rsid w:val="487429DE"/>
    <w:rsid w:val="48786D02"/>
    <w:rsid w:val="48877762"/>
    <w:rsid w:val="488D5250"/>
    <w:rsid w:val="48974D40"/>
    <w:rsid w:val="48A56114"/>
    <w:rsid w:val="48AD4359"/>
    <w:rsid w:val="48BA2047"/>
    <w:rsid w:val="48C22822"/>
    <w:rsid w:val="48D2515B"/>
    <w:rsid w:val="48DA54AA"/>
    <w:rsid w:val="48E374F8"/>
    <w:rsid w:val="48E716A7"/>
    <w:rsid w:val="48EE315D"/>
    <w:rsid w:val="48EE48B5"/>
    <w:rsid w:val="48F75C9D"/>
    <w:rsid w:val="490627B0"/>
    <w:rsid w:val="49080B7C"/>
    <w:rsid w:val="49154775"/>
    <w:rsid w:val="49261002"/>
    <w:rsid w:val="492C439A"/>
    <w:rsid w:val="49462D46"/>
    <w:rsid w:val="495F2766"/>
    <w:rsid w:val="4984496D"/>
    <w:rsid w:val="49951CE4"/>
    <w:rsid w:val="49973CAE"/>
    <w:rsid w:val="49A670F1"/>
    <w:rsid w:val="49AE14C9"/>
    <w:rsid w:val="49B91E77"/>
    <w:rsid w:val="49EB5DA8"/>
    <w:rsid w:val="49FE24F4"/>
    <w:rsid w:val="4A007AA5"/>
    <w:rsid w:val="4A0742B7"/>
    <w:rsid w:val="4A0B3920"/>
    <w:rsid w:val="4A117E90"/>
    <w:rsid w:val="4A203CA4"/>
    <w:rsid w:val="4A2649DC"/>
    <w:rsid w:val="4A2A3D02"/>
    <w:rsid w:val="4A3E0542"/>
    <w:rsid w:val="4A433A00"/>
    <w:rsid w:val="4A4D7CF5"/>
    <w:rsid w:val="4A662573"/>
    <w:rsid w:val="4A6B5AF1"/>
    <w:rsid w:val="4A726098"/>
    <w:rsid w:val="4A7A7D64"/>
    <w:rsid w:val="4A800BE6"/>
    <w:rsid w:val="4A840280"/>
    <w:rsid w:val="4A910D08"/>
    <w:rsid w:val="4A9E2015"/>
    <w:rsid w:val="4AB04516"/>
    <w:rsid w:val="4AB80380"/>
    <w:rsid w:val="4ABF4B0A"/>
    <w:rsid w:val="4AD64BCB"/>
    <w:rsid w:val="4B003F2E"/>
    <w:rsid w:val="4B0F609E"/>
    <w:rsid w:val="4B1450CB"/>
    <w:rsid w:val="4B26325B"/>
    <w:rsid w:val="4B3D651A"/>
    <w:rsid w:val="4B4340EE"/>
    <w:rsid w:val="4B4E5319"/>
    <w:rsid w:val="4B5C6F5D"/>
    <w:rsid w:val="4B647BC0"/>
    <w:rsid w:val="4B667DDC"/>
    <w:rsid w:val="4B830238"/>
    <w:rsid w:val="4B985358"/>
    <w:rsid w:val="4B9A7A86"/>
    <w:rsid w:val="4BB040B9"/>
    <w:rsid w:val="4BB7508B"/>
    <w:rsid w:val="4BE6388B"/>
    <w:rsid w:val="4C0F2878"/>
    <w:rsid w:val="4C243D45"/>
    <w:rsid w:val="4C2537F3"/>
    <w:rsid w:val="4C2757BD"/>
    <w:rsid w:val="4C390DB2"/>
    <w:rsid w:val="4C3C0B3D"/>
    <w:rsid w:val="4C603C87"/>
    <w:rsid w:val="4C6A0FFB"/>
    <w:rsid w:val="4C7E066F"/>
    <w:rsid w:val="4C924C68"/>
    <w:rsid w:val="4C956C02"/>
    <w:rsid w:val="4C9B3AB5"/>
    <w:rsid w:val="4CB22BAD"/>
    <w:rsid w:val="4CF07BA9"/>
    <w:rsid w:val="4CF973FB"/>
    <w:rsid w:val="4CFA6659"/>
    <w:rsid w:val="4CFB6302"/>
    <w:rsid w:val="4D023B34"/>
    <w:rsid w:val="4D076A57"/>
    <w:rsid w:val="4D0B06DD"/>
    <w:rsid w:val="4D27359B"/>
    <w:rsid w:val="4D34049B"/>
    <w:rsid w:val="4D3B521B"/>
    <w:rsid w:val="4D416DCE"/>
    <w:rsid w:val="4D495126"/>
    <w:rsid w:val="4D4A1C5C"/>
    <w:rsid w:val="4D4E28D6"/>
    <w:rsid w:val="4D52686A"/>
    <w:rsid w:val="4D537A65"/>
    <w:rsid w:val="4D8336DA"/>
    <w:rsid w:val="4D87403A"/>
    <w:rsid w:val="4D8C1650"/>
    <w:rsid w:val="4D973F59"/>
    <w:rsid w:val="4D9C44F7"/>
    <w:rsid w:val="4DA05357"/>
    <w:rsid w:val="4DAA25FF"/>
    <w:rsid w:val="4DDC25D7"/>
    <w:rsid w:val="4E035B40"/>
    <w:rsid w:val="4E0414D7"/>
    <w:rsid w:val="4E067654"/>
    <w:rsid w:val="4E091F94"/>
    <w:rsid w:val="4E1458CD"/>
    <w:rsid w:val="4E155DBA"/>
    <w:rsid w:val="4E305B24"/>
    <w:rsid w:val="4E320CB7"/>
    <w:rsid w:val="4E4125AE"/>
    <w:rsid w:val="4E45017D"/>
    <w:rsid w:val="4E4868D6"/>
    <w:rsid w:val="4E6525BD"/>
    <w:rsid w:val="4E710F72"/>
    <w:rsid w:val="4E820A77"/>
    <w:rsid w:val="4E9610AE"/>
    <w:rsid w:val="4E9E7CED"/>
    <w:rsid w:val="4EAF494F"/>
    <w:rsid w:val="4EBA3F19"/>
    <w:rsid w:val="4EC405E6"/>
    <w:rsid w:val="4ECF34D6"/>
    <w:rsid w:val="4EDF3A83"/>
    <w:rsid w:val="4EE02FF7"/>
    <w:rsid w:val="4EE06219"/>
    <w:rsid w:val="4EE71637"/>
    <w:rsid w:val="4EEF28F5"/>
    <w:rsid w:val="4EF15C0F"/>
    <w:rsid w:val="4EF32DEB"/>
    <w:rsid w:val="4EF621E1"/>
    <w:rsid w:val="4EFA7CE8"/>
    <w:rsid w:val="4F2272E3"/>
    <w:rsid w:val="4F235CEF"/>
    <w:rsid w:val="4F310701"/>
    <w:rsid w:val="4F3B2EE3"/>
    <w:rsid w:val="4F4C2BD5"/>
    <w:rsid w:val="4F5111F9"/>
    <w:rsid w:val="4F653250"/>
    <w:rsid w:val="4F656C38"/>
    <w:rsid w:val="4F78309C"/>
    <w:rsid w:val="4F7B372A"/>
    <w:rsid w:val="4F7B53F3"/>
    <w:rsid w:val="4F911547"/>
    <w:rsid w:val="4F98776F"/>
    <w:rsid w:val="4F9D2FB5"/>
    <w:rsid w:val="4FA30B36"/>
    <w:rsid w:val="4FA7753C"/>
    <w:rsid w:val="4FB70C06"/>
    <w:rsid w:val="4FBC5E5D"/>
    <w:rsid w:val="4FCD69C9"/>
    <w:rsid w:val="4FE2609D"/>
    <w:rsid w:val="4FEF120F"/>
    <w:rsid w:val="4FF15F71"/>
    <w:rsid w:val="4FF166B7"/>
    <w:rsid w:val="4FF62BA4"/>
    <w:rsid w:val="500B7261"/>
    <w:rsid w:val="500E557E"/>
    <w:rsid w:val="500F7E65"/>
    <w:rsid w:val="50175272"/>
    <w:rsid w:val="50270C4A"/>
    <w:rsid w:val="502E57D9"/>
    <w:rsid w:val="503C68E9"/>
    <w:rsid w:val="50411939"/>
    <w:rsid w:val="504D0FCF"/>
    <w:rsid w:val="50520457"/>
    <w:rsid w:val="5055766F"/>
    <w:rsid w:val="506D4C32"/>
    <w:rsid w:val="50974594"/>
    <w:rsid w:val="50B25C49"/>
    <w:rsid w:val="50C730CB"/>
    <w:rsid w:val="50D54961"/>
    <w:rsid w:val="50D67C2E"/>
    <w:rsid w:val="50D90BB3"/>
    <w:rsid w:val="50DE5B7D"/>
    <w:rsid w:val="50E62781"/>
    <w:rsid w:val="50F934A0"/>
    <w:rsid w:val="51057EEE"/>
    <w:rsid w:val="51063452"/>
    <w:rsid w:val="51076E10"/>
    <w:rsid w:val="512F0C70"/>
    <w:rsid w:val="5134057D"/>
    <w:rsid w:val="51356054"/>
    <w:rsid w:val="51360251"/>
    <w:rsid w:val="514A7238"/>
    <w:rsid w:val="515D5589"/>
    <w:rsid w:val="515E5EF8"/>
    <w:rsid w:val="518122C6"/>
    <w:rsid w:val="5184720E"/>
    <w:rsid w:val="519138FA"/>
    <w:rsid w:val="51932623"/>
    <w:rsid w:val="519F7BA4"/>
    <w:rsid w:val="51A60F32"/>
    <w:rsid w:val="51AD5363"/>
    <w:rsid w:val="51BD2082"/>
    <w:rsid w:val="51CA6FEB"/>
    <w:rsid w:val="51DE24D5"/>
    <w:rsid w:val="51DE41F8"/>
    <w:rsid w:val="51EB3EF3"/>
    <w:rsid w:val="52024D39"/>
    <w:rsid w:val="521A36CE"/>
    <w:rsid w:val="523E5A00"/>
    <w:rsid w:val="524259BE"/>
    <w:rsid w:val="5252299E"/>
    <w:rsid w:val="526D7CA2"/>
    <w:rsid w:val="52831274"/>
    <w:rsid w:val="52836E16"/>
    <w:rsid w:val="52873D72"/>
    <w:rsid w:val="52897275"/>
    <w:rsid w:val="52AD59E4"/>
    <w:rsid w:val="52AE3084"/>
    <w:rsid w:val="52B4000A"/>
    <w:rsid w:val="52B844D2"/>
    <w:rsid w:val="52BC4EE8"/>
    <w:rsid w:val="52DB4C0C"/>
    <w:rsid w:val="52E75090"/>
    <w:rsid w:val="52EB0472"/>
    <w:rsid w:val="52EF4298"/>
    <w:rsid w:val="52F755AC"/>
    <w:rsid w:val="52FB705C"/>
    <w:rsid w:val="532306A7"/>
    <w:rsid w:val="5344391E"/>
    <w:rsid w:val="53530C46"/>
    <w:rsid w:val="53707486"/>
    <w:rsid w:val="5371731E"/>
    <w:rsid w:val="5379147E"/>
    <w:rsid w:val="537E50A1"/>
    <w:rsid w:val="539232B3"/>
    <w:rsid w:val="5393142C"/>
    <w:rsid w:val="539354E6"/>
    <w:rsid w:val="539A3F7A"/>
    <w:rsid w:val="53A515C9"/>
    <w:rsid w:val="53A621CC"/>
    <w:rsid w:val="53AB65B2"/>
    <w:rsid w:val="53B21D92"/>
    <w:rsid w:val="53F046E7"/>
    <w:rsid w:val="53F8359B"/>
    <w:rsid w:val="53FB110B"/>
    <w:rsid w:val="53FC1520"/>
    <w:rsid w:val="53FF5C3D"/>
    <w:rsid w:val="541E2517"/>
    <w:rsid w:val="54224BC3"/>
    <w:rsid w:val="54275CAF"/>
    <w:rsid w:val="542C1497"/>
    <w:rsid w:val="54363BAA"/>
    <w:rsid w:val="54420EC5"/>
    <w:rsid w:val="545A5535"/>
    <w:rsid w:val="546649A9"/>
    <w:rsid w:val="54696247"/>
    <w:rsid w:val="547F7051"/>
    <w:rsid w:val="54856390"/>
    <w:rsid w:val="549A4580"/>
    <w:rsid w:val="54A727A2"/>
    <w:rsid w:val="54B35714"/>
    <w:rsid w:val="54B629D5"/>
    <w:rsid w:val="54C621D2"/>
    <w:rsid w:val="54C90416"/>
    <w:rsid w:val="54D029B2"/>
    <w:rsid w:val="54DB6404"/>
    <w:rsid w:val="54DD4DE0"/>
    <w:rsid w:val="54E832EF"/>
    <w:rsid w:val="54EB2A20"/>
    <w:rsid w:val="54EF3CB1"/>
    <w:rsid w:val="54F5168F"/>
    <w:rsid w:val="551B40CE"/>
    <w:rsid w:val="55240EEE"/>
    <w:rsid w:val="553F0A67"/>
    <w:rsid w:val="55421342"/>
    <w:rsid w:val="55465E74"/>
    <w:rsid w:val="554B05B2"/>
    <w:rsid w:val="554D1082"/>
    <w:rsid w:val="554D549C"/>
    <w:rsid w:val="557135FE"/>
    <w:rsid w:val="557D644E"/>
    <w:rsid w:val="558478E4"/>
    <w:rsid w:val="558E2AB6"/>
    <w:rsid w:val="55916218"/>
    <w:rsid w:val="559317CE"/>
    <w:rsid w:val="55983288"/>
    <w:rsid w:val="55A206F9"/>
    <w:rsid w:val="55A3078C"/>
    <w:rsid w:val="55AD6B1D"/>
    <w:rsid w:val="55B61960"/>
    <w:rsid w:val="55B64109"/>
    <w:rsid w:val="55B6463C"/>
    <w:rsid w:val="55C7591B"/>
    <w:rsid w:val="55CD061D"/>
    <w:rsid w:val="55DF2B6F"/>
    <w:rsid w:val="55DF403E"/>
    <w:rsid w:val="55E30CB3"/>
    <w:rsid w:val="55E334CC"/>
    <w:rsid w:val="55E46FF7"/>
    <w:rsid w:val="55E6075F"/>
    <w:rsid w:val="55EC5708"/>
    <w:rsid w:val="55F35093"/>
    <w:rsid w:val="55FA2903"/>
    <w:rsid w:val="5600072B"/>
    <w:rsid w:val="561E00D5"/>
    <w:rsid w:val="5636741A"/>
    <w:rsid w:val="563F7711"/>
    <w:rsid w:val="564447E3"/>
    <w:rsid w:val="56483D6A"/>
    <w:rsid w:val="564C657B"/>
    <w:rsid w:val="564D51C1"/>
    <w:rsid w:val="56564E19"/>
    <w:rsid w:val="567D5FDA"/>
    <w:rsid w:val="56995821"/>
    <w:rsid w:val="569A6921"/>
    <w:rsid w:val="56A64B36"/>
    <w:rsid w:val="56AD7886"/>
    <w:rsid w:val="56C1355E"/>
    <w:rsid w:val="56CD6F61"/>
    <w:rsid w:val="56CE6835"/>
    <w:rsid w:val="56D025AE"/>
    <w:rsid w:val="56D3094C"/>
    <w:rsid w:val="56D874F8"/>
    <w:rsid w:val="56E87062"/>
    <w:rsid w:val="56EF512A"/>
    <w:rsid w:val="56F50266"/>
    <w:rsid w:val="56F628E8"/>
    <w:rsid w:val="56FE178D"/>
    <w:rsid w:val="570476F8"/>
    <w:rsid w:val="571523E6"/>
    <w:rsid w:val="5718669A"/>
    <w:rsid w:val="57200642"/>
    <w:rsid w:val="5731267D"/>
    <w:rsid w:val="573576A4"/>
    <w:rsid w:val="573A3ECB"/>
    <w:rsid w:val="573C40E7"/>
    <w:rsid w:val="574540B4"/>
    <w:rsid w:val="57467ABD"/>
    <w:rsid w:val="575F7503"/>
    <w:rsid w:val="576077E8"/>
    <w:rsid w:val="576113C5"/>
    <w:rsid w:val="576D3543"/>
    <w:rsid w:val="577367A5"/>
    <w:rsid w:val="577377C7"/>
    <w:rsid w:val="577E34BE"/>
    <w:rsid w:val="578135A0"/>
    <w:rsid w:val="579B5D78"/>
    <w:rsid w:val="57AF7567"/>
    <w:rsid w:val="57C70491"/>
    <w:rsid w:val="57DD0436"/>
    <w:rsid w:val="57E0124E"/>
    <w:rsid w:val="57EF4A09"/>
    <w:rsid w:val="57F10C0E"/>
    <w:rsid w:val="57F70FE0"/>
    <w:rsid w:val="580469B3"/>
    <w:rsid w:val="580A3E0F"/>
    <w:rsid w:val="580D7257"/>
    <w:rsid w:val="582E3475"/>
    <w:rsid w:val="58302DCF"/>
    <w:rsid w:val="58373471"/>
    <w:rsid w:val="583D1F2E"/>
    <w:rsid w:val="58523BC2"/>
    <w:rsid w:val="585D27D8"/>
    <w:rsid w:val="58802531"/>
    <w:rsid w:val="5888724A"/>
    <w:rsid w:val="589A471C"/>
    <w:rsid w:val="58B6196D"/>
    <w:rsid w:val="58C24B9F"/>
    <w:rsid w:val="58CB74D0"/>
    <w:rsid w:val="58DA3BB7"/>
    <w:rsid w:val="58F16C7A"/>
    <w:rsid w:val="59070080"/>
    <w:rsid w:val="59080725"/>
    <w:rsid w:val="59091DA7"/>
    <w:rsid w:val="59335124"/>
    <w:rsid w:val="59412B0B"/>
    <w:rsid w:val="595219A0"/>
    <w:rsid w:val="59747B68"/>
    <w:rsid w:val="5975400B"/>
    <w:rsid w:val="59785C59"/>
    <w:rsid w:val="5991071A"/>
    <w:rsid w:val="59947164"/>
    <w:rsid w:val="599A2C65"/>
    <w:rsid w:val="59A14F66"/>
    <w:rsid w:val="59B16F5A"/>
    <w:rsid w:val="59C26B97"/>
    <w:rsid w:val="59C84938"/>
    <w:rsid w:val="59D91176"/>
    <w:rsid w:val="59DD570D"/>
    <w:rsid w:val="59EF20E2"/>
    <w:rsid w:val="5A040EEC"/>
    <w:rsid w:val="5A0A4993"/>
    <w:rsid w:val="5A133146"/>
    <w:rsid w:val="5A250E62"/>
    <w:rsid w:val="5A296BA4"/>
    <w:rsid w:val="5A4B01B0"/>
    <w:rsid w:val="5A5A0B0C"/>
    <w:rsid w:val="5A6A4AC7"/>
    <w:rsid w:val="5A89069F"/>
    <w:rsid w:val="5A8E07B6"/>
    <w:rsid w:val="5A9D4737"/>
    <w:rsid w:val="5A9D6C4B"/>
    <w:rsid w:val="5AA340C2"/>
    <w:rsid w:val="5AB64913"/>
    <w:rsid w:val="5ABF41C0"/>
    <w:rsid w:val="5AC1599C"/>
    <w:rsid w:val="5AC84992"/>
    <w:rsid w:val="5AD855C4"/>
    <w:rsid w:val="5ADF7263"/>
    <w:rsid w:val="5AEA2B51"/>
    <w:rsid w:val="5AED79B9"/>
    <w:rsid w:val="5AF11E9E"/>
    <w:rsid w:val="5AF875DE"/>
    <w:rsid w:val="5B052E61"/>
    <w:rsid w:val="5B081FD1"/>
    <w:rsid w:val="5B092452"/>
    <w:rsid w:val="5B123195"/>
    <w:rsid w:val="5B2A1281"/>
    <w:rsid w:val="5B3E042E"/>
    <w:rsid w:val="5B54277F"/>
    <w:rsid w:val="5B5A5D02"/>
    <w:rsid w:val="5B906B75"/>
    <w:rsid w:val="5BA74DE0"/>
    <w:rsid w:val="5BB65F6A"/>
    <w:rsid w:val="5BE74621"/>
    <w:rsid w:val="5BEF23E8"/>
    <w:rsid w:val="5BF60B75"/>
    <w:rsid w:val="5BFD74CC"/>
    <w:rsid w:val="5BFF49FA"/>
    <w:rsid w:val="5C055E20"/>
    <w:rsid w:val="5C10372B"/>
    <w:rsid w:val="5C106817"/>
    <w:rsid w:val="5C1473E0"/>
    <w:rsid w:val="5C163158"/>
    <w:rsid w:val="5C27423E"/>
    <w:rsid w:val="5C2F1F0A"/>
    <w:rsid w:val="5C4C32C4"/>
    <w:rsid w:val="5C4C6A87"/>
    <w:rsid w:val="5C5E4003"/>
    <w:rsid w:val="5C642943"/>
    <w:rsid w:val="5C6C0FCA"/>
    <w:rsid w:val="5C71038F"/>
    <w:rsid w:val="5C7A1030"/>
    <w:rsid w:val="5C8210D4"/>
    <w:rsid w:val="5C836E77"/>
    <w:rsid w:val="5CA11E0B"/>
    <w:rsid w:val="5CA4101E"/>
    <w:rsid w:val="5CA664A2"/>
    <w:rsid w:val="5CC608C4"/>
    <w:rsid w:val="5CC91849"/>
    <w:rsid w:val="5CD268D5"/>
    <w:rsid w:val="5CD60B5E"/>
    <w:rsid w:val="5D0767F0"/>
    <w:rsid w:val="5D105DFA"/>
    <w:rsid w:val="5D1A5681"/>
    <w:rsid w:val="5D2E2DD3"/>
    <w:rsid w:val="5D303F37"/>
    <w:rsid w:val="5D320DA7"/>
    <w:rsid w:val="5D361E7D"/>
    <w:rsid w:val="5D3A514F"/>
    <w:rsid w:val="5D3B363D"/>
    <w:rsid w:val="5D5634BE"/>
    <w:rsid w:val="5D5723B1"/>
    <w:rsid w:val="5D5A7512"/>
    <w:rsid w:val="5D6625F5"/>
    <w:rsid w:val="5D794F45"/>
    <w:rsid w:val="5D7962D8"/>
    <w:rsid w:val="5D821D20"/>
    <w:rsid w:val="5D8A5D7D"/>
    <w:rsid w:val="5D8B3C55"/>
    <w:rsid w:val="5D8F4A9F"/>
    <w:rsid w:val="5D983984"/>
    <w:rsid w:val="5D9A5542"/>
    <w:rsid w:val="5DA364B1"/>
    <w:rsid w:val="5DD46F51"/>
    <w:rsid w:val="5DDD2180"/>
    <w:rsid w:val="5DDF02D0"/>
    <w:rsid w:val="5DF179D9"/>
    <w:rsid w:val="5E142764"/>
    <w:rsid w:val="5E1D3741"/>
    <w:rsid w:val="5E1D6B21"/>
    <w:rsid w:val="5E23132B"/>
    <w:rsid w:val="5E246DA8"/>
    <w:rsid w:val="5E421FE3"/>
    <w:rsid w:val="5E432F68"/>
    <w:rsid w:val="5E556A51"/>
    <w:rsid w:val="5E5879D5"/>
    <w:rsid w:val="5E5E18DF"/>
    <w:rsid w:val="5E7B340D"/>
    <w:rsid w:val="5E812D98"/>
    <w:rsid w:val="5E8F22B4"/>
    <w:rsid w:val="5E913975"/>
    <w:rsid w:val="5E982E8E"/>
    <w:rsid w:val="5E9860A7"/>
    <w:rsid w:val="5EA13B70"/>
    <w:rsid w:val="5EA96C07"/>
    <w:rsid w:val="5EAA3F5C"/>
    <w:rsid w:val="5EC64B44"/>
    <w:rsid w:val="5ED219BF"/>
    <w:rsid w:val="5ED66574"/>
    <w:rsid w:val="5ED8283B"/>
    <w:rsid w:val="5EDF6FF3"/>
    <w:rsid w:val="5EE353BB"/>
    <w:rsid w:val="5EFD2ACC"/>
    <w:rsid w:val="5F1961B2"/>
    <w:rsid w:val="5F1A3805"/>
    <w:rsid w:val="5F2046ED"/>
    <w:rsid w:val="5F267129"/>
    <w:rsid w:val="5F297A69"/>
    <w:rsid w:val="5F541272"/>
    <w:rsid w:val="5F546472"/>
    <w:rsid w:val="5F5D46B5"/>
    <w:rsid w:val="5F662111"/>
    <w:rsid w:val="5F7408C2"/>
    <w:rsid w:val="5F8E28F9"/>
    <w:rsid w:val="5F903ADE"/>
    <w:rsid w:val="5F954394"/>
    <w:rsid w:val="5F9F7CED"/>
    <w:rsid w:val="5FAE6DC9"/>
    <w:rsid w:val="5FB010AC"/>
    <w:rsid w:val="5FB478E0"/>
    <w:rsid w:val="5FC67FEF"/>
    <w:rsid w:val="5FCD3B2E"/>
    <w:rsid w:val="5FDC33D5"/>
    <w:rsid w:val="5FDC6F72"/>
    <w:rsid w:val="5FE40F78"/>
    <w:rsid w:val="5FE5531C"/>
    <w:rsid w:val="5FEB0322"/>
    <w:rsid w:val="5FFB5E88"/>
    <w:rsid w:val="5FFF100B"/>
    <w:rsid w:val="60052F14"/>
    <w:rsid w:val="60190FC6"/>
    <w:rsid w:val="601F0EF4"/>
    <w:rsid w:val="60426247"/>
    <w:rsid w:val="60482187"/>
    <w:rsid w:val="604911BE"/>
    <w:rsid w:val="6062162B"/>
    <w:rsid w:val="607C6041"/>
    <w:rsid w:val="60837066"/>
    <w:rsid w:val="6089009F"/>
    <w:rsid w:val="608C46BC"/>
    <w:rsid w:val="608E59B3"/>
    <w:rsid w:val="609346F9"/>
    <w:rsid w:val="60956E6E"/>
    <w:rsid w:val="60A8472B"/>
    <w:rsid w:val="60B926C9"/>
    <w:rsid w:val="60CC2038"/>
    <w:rsid w:val="60CD7D73"/>
    <w:rsid w:val="60E70DD2"/>
    <w:rsid w:val="610060B0"/>
    <w:rsid w:val="610D0E27"/>
    <w:rsid w:val="612705C8"/>
    <w:rsid w:val="61273712"/>
    <w:rsid w:val="612B51A7"/>
    <w:rsid w:val="613D1036"/>
    <w:rsid w:val="61747DE2"/>
    <w:rsid w:val="61775374"/>
    <w:rsid w:val="618B61E2"/>
    <w:rsid w:val="61A12D1D"/>
    <w:rsid w:val="61A16B3A"/>
    <w:rsid w:val="61B31956"/>
    <w:rsid w:val="61B72821"/>
    <w:rsid w:val="61BC02FE"/>
    <w:rsid w:val="61BF0B1A"/>
    <w:rsid w:val="61C4322D"/>
    <w:rsid w:val="61E66498"/>
    <w:rsid w:val="61E92979"/>
    <w:rsid w:val="61F5665D"/>
    <w:rsid w:val="61FA14C7"/>
    <w:rsid w:val="61FE7100"/>
    <w:rsid w:val="620B4DE2"/>
    <w:rsid w:val="620D00B2"/>
    <w:rsid w:val="620E45EE"/>
    <w:rsid w:val="62107AF1"/>
    <w:rsid w:val="62137FEA"/>
    <w:rsid w:val="621979CE"/>
    <w:rsid w:val="621A4BF4"/>
    <w:rsid w:val="622A4573"/>
    <w:rsid w:val="62433F77"/>
    <w:rsid w:val="6247406C"/>
    <w:rsid w:val="625A6ED8"/>
    <w:rsid w:val="626544F2"/>
    <w:rsid w:val="626C0115"/>
    <w:rsid w:val="627E00A2"/>
    <w:rsid w:val="628345AD"/>
    <w:rsid w:val="629038C3"/>
    <w:rsid w:val="62964807"/>
    <w:rsid w:val="62A34DA8"/>
    <w:rsid w:val="62A964B2"/>
    <w:rsid w:val="62AF08F4"/>
    <w:rsid w:val="62AF7AA3"/>
    <w:rsid w:val="62B75D01"/>
    <w:rsid w:val="62D607B4"/>
    <w:rsid w:val="62E80C7F"/>
    <w:rsid w:val="62EA71B0"/>
    <w:rsid w:val="62F200E4"/>
    <w:rsid w:val="630A1AD1"/>
    <w:rsid w:val="630D569E"/>
    <w:rsid w:val="63133F00"/>
    <w:rsid w:val="631669F1"/>
    <w:rsid w:val="63180324"/>
    <w:rsid w:val="631F7CAE"/>
    <w:rsid w:val="632153B0"/>
    <w:rsid w:val="63366761"/>
    <w:rsid w:val="633B35CD"/>
    <w:rsid w:val="63422FEC"/>
    <w:rsid w:val="6348035D"/>
    <w:rsid w:val="63497970"/>
    <w:rsid w:val="6353208A"/>
    <w:rsid w:val="636E0621"/>
    <w:rsid w:val="63786ADC"/>
    <w:rsid w:val="638C5AAE"/>
    <w:rsid w:val="63901A42"/>
    <w:rsid w:val="639F6688"/>
    <w:rsid w:val="63C65002"/>
    <w:rsid w:val="63C953F7"/>
    <w:rsid w:val="63CD457E"/>
    <w:rsid w:val="63DF4869"/>
    <w:rsid w:val="63F31D5E"/>
    <w:rsid w:val="63FE731D"/>
    <w:rsid w:val="64014865"/>
    <w:rsid w:val="640B10C9"/>
    <w:rsid w:val="6410048D"/>
    <w:rsid w:val="64265F03"/>
    <w:rsid w:val="64343F73"/>
    <w:rsid w:val="64357EF4"/>
    <w:rsid w:val="64395C36"/>
    <w:rsid w:val="643E487F"/>
    <w:rsid w:val="64485E79"/>
    <w:rsid w:val="645866B2"/>
    <w:rsid w:val="64656A2B"/>
    <w:rsid w:val="6467280C"/>
    <w:rsid w:val="64693149"/>
    <w:rsid w:val="646D39C9"/>
    <w:rsid w:val="64706C15"/>
    <w:rsid w:val="648353C2"/>
    <w:rsid w:val="64CB27C0"/>
    <w:rsid w:val="64D46A21"/>
    <w:rsid w:val="64DA1D6E"/>
    <w:rsid w:val="64EC2CA8"/>
    <w:rsid w:val="650A643C"/>
    <w:rsid w:val="650D04D5"/>
    <w:rsid w:val="651840BE"/>
    <w:rsid w:val="651931C1"/>
    <w:rsid w:val="651F4526"/>
    <w:rsid w:val="652512FD"/>
    <w:rsid w:val="652A472F"/>
    <w:rsid w:val="65305648"/>
    <w:rsid w:val="65333E96"/>
    <w:rsid w:val="65433689"/>
    <w:rsid w:val="65454D44"/>
    <w:rsid w:val="654836D0"/>
    <w:rsid w:val="6549603A"/>
    <w:rsid w:val="65507082"/>
    <w:rsid w:val="65580853"/>
    <w:rsid w:val="65623EEE"/>
    <w:rsid w:val="6563453B"/>
    <w:rsid w:val="65766A16"/>
    <w:rsid w:val="65933AB5"/>
    <w:rsid w:val="65BC4CFD"/>
    <w:rsid w:val="65CA2AFF"/>
    <w:rsid w:val="65D33518"/>
    <w:rsid w:val="65DB0E2C"/>
    <w:rsid w:val="65E362B1"/>
    <w:rsid w:val="6604096B"/>
    <w:rsid w:val="660C3353"/>
    <w:rsid w:val="66130F86"/>
    <w:rsid w:val="661A55F3"/>
    <w:rsid w:val="663806E7"/>
    <w:rsid w:val="66385942"/>
    <w:rsid w:val="66444AEC"/>
    <w:rsid w:val="664B2406"/>
    <w:rsid w:val="66560909"/>
    <w:rsid w:val="66652ED8"/>
    <w:rsid w:val="666E2599"/>
    <w:rsid w:val="66726677"/>
    <w:rsid w:val="66877835"/>
    <w:rsid w:val="669B117F"/>
    <w:rsid w:val="669F0B6A"/>
    <w:rsid w:val="66B772E6"/>
    <w:rsid w:val="66C46354"/>
    <w:rsid w:val="66C96E18"/>
    <w:rsid w:val="66D165FA"/>
    <w:rsid w:val="66D8069E"/>
    <w:rsid w:val="66E14363"/>
    <w:rsid w:val="66F81D1F"/>
    <w:rsid w:val="670D133A"/>
    <w:rsid w:val="670F5764"/>
    <w:rsid w:val="67102CCE"/>
    <w:rsid w:val="671F55B7"/>
    <w:rsid w:val="67292CCC"/>
    <w:rsid w:val="67526B39"/>
    <w:rsid w:val="67550FD9"/>
    <w:rsid w:val="67554E15"/>
    <w:rsid w:val="67575DA1"/>
    <w:rsid w:val="67704B5A"/>
    <w:rsid w:val="678673E4"/>
    <w:rsid w:val="67874CE0"/>
    <w:rsid w:val="679E0A43"/>
    <w:rsid w:val="67BD26DA"/>
    <w:rsid w:val="67D22E6B"/>
    <w:rsid w:val="67D43165"/>
    <w:rsid w:val="67FB06AE"/>
    <w:rsid w:val="67FF52AE"/>
    <w:rsid w:val="68180E35"/>
    <w:rsid w:val="683029DB"/>
    <w:rsid w:val="68457FA1"/>
    <w:rsid w:val="6866353E"/>
    <w:rsid w:val="687079D8"/>
    <w:rsid w:val="688E6133"/>
    <w:rsid w:val="689A6CC6"/>
    <w:rsid w:val="68A82244"/>
    <w:rsid w:val="68AB2E7A"/>
    <w:rsid w:val="68AF64C7"/>
    <w:rsid w:val="68C21F8E"/>
    <w:rsid w:val="68E51EE8"/>
    <w:rsid w:val="68F81A6F"/>
    <w:rsid w:val="69033857"/>
    <w:rsid w:val="690470DA"/>
    <w:rsid w:val="69131F8C"/>
    <w:rsid w:val="691A342D"/>
    <w:rsid w:val="692E7F1E"/>
    <w:rsid w:val="69324B5A"/>
    <w:rsid w:val="693C476F"/>
    <w:rsid w:val="694035C3"/>
    <w:rsid w:val="694F2539"/>
    <w:rsid w:val="69651C62"/>
    <w:rsid w:val="698279A8"/>
    <w:rsid w:val="69964BD8"/>
    <w:rsid w:val="699851AD"/>
    <w:rsid w:val="699B2EEF"/>
    <w:rsid w:val="69A41571"/>
    <w:rsid w:val="69B446C0"/>
    <w:rsid w:val="69CE5857"/>
    <w:rsid w:val="69E45CCE"/>
    <w:rsid w:val="69E840AF"/>
    <w:rsid w:val="69F55085"/>
    <w:rsid w:val="69FA40E3"/>
    <w:rsid w:val="6A0934A7"/>
    <w:rsid w:val="6A1C5DDE"/>
    <w:rsid w:val="6A2441FE"/>
    <w:rsid w:val="6A352CCF"/>
    <w:rsid w:val="6A3A6E13"/>
    <w:rsid w:val="6A4470E3"/>
    <w:rsid w:val="6A510F7A"/>
    <w:rsid w:val="6A5A2C35"/>
    <w:rsid w:val="6A5C73C8"/>
    <w:rsid w:val="6A6370A4"/>
    <w:rsid w:val="6A696B49"/>
    <w:rsid w:val="6A743EA2"/>
    <w:rsid w:val="6A7C5642"/>
    <w:rsid w:val="6A7C5825"/>
    <w:rsid w:val="6AA439BC"/>
    <w:rsid w:val="6AA67306"/>
    <w:rsid w:val="6ABA7707"/>
    <w:rsid w:val="6ABB09AA"/>
    <w:rsid w:val="6AC71835"/>
    <w:rsid w:val="6ACA3A8C"/>
    <w:rsid w:val="6AD12B4E"/>
    <w:rsid w:val="6AD25808"/>
    <w:rsid w:val="6AD95A7D"/>
    <w:rsid w:val="6AEA7C8A"/>
    <w:rsid w:val="6AF20B04"/>
    <w:rsid w:val="6AF356D0"/>
    <w:rsid w:val="6AF82A0D"/>
    <w:rsid w:val="6B0B19BE"/>
    <w:rsid w:val="6B1B5180"/>
    <w:rsid w:val="6B2B718C"/>
    <w:rsid w:val="6B2F38EF"/>
    <w:rsid w:val="6B3137FD"/>
    <w:rsid w:val="6B374F2E"/>
    <w:rsid w:val="6B4F62C2"/>
    <w:rsid w:val="6B5F4901"/>
    <w:rsid w:val="6B6E3CD1"/>
    <w:rsid w:val="6B721A2E"/>
    <w:rsid w:val="6B730B12"/>
    <w:rsid w:val="6B851761"/>
    <w:rsid w:val="6B8A2299"/>
    <w:rsid w:val="6BC95AF1"/>
    <w:rsid w:val="6BD83F86"/>
    <w:rsid w:val="6BE2035B"/>
    <w:rsid w:val="6BE74894"/>
    <w:rsid w:val="6BEA2FD5"/>
    <w:rsid w:val="6C022EBF"/>
    <w:rsid w:val="6C0315E5"/>
    <w:rsid w:val="6C297A43"/>
    <w:rsid w:val="6C351BDC"/>
    <w:rsid w:val="6C3D2062"/>
    <w:rsid w:val="6C461AB2"/>
    <w:rsid w:val="6C4F6842"/>
    <w:rsid w:val="6C573D17"/>
    <w:rsid w:val="6C5A1350"/>
    <w:rsid w:val="6C656953"/>
    <w:rsid w:val="6C6608C4"/>
    <w:rsid w:val="6C7B3A51"/>
    <w:rsid w:val="6C7C7008"/>
    <w:rsid w:val="6C845EBC"/>
    <w:rsid w:val="6C8B0FF9"/>
    <w:rsid w:val="6C924135"/>
    <w:rsid w:val="6C944351"/>
    <w:rsid w:val="6C975BF0"/>
    <w:rsid w:val="6CA71221"/>
    <w:rsid w:val="6CA9147F"/>
    <w:rsid w:val="6CBF753A"/>
    <w:rsid w:val="6CCD6D0C"/>
    <w:rsid w:val="6CD025E4"/>
    <w:rsid w:val="6CEE23C6"/>
    <w:rsid w:val="6CF144B9"/>
    <w:rsid w:val="6CFF105E"/>
    <w:rsid w:val="6D06056F"/>
    <w:rsid w:val="6D08653E"/>
    <w:rsid w:val="6D0E597B"/>
    <w:rsid w:val="6D1450C3"/>
    <w:rsid w:val="6D1E1E6D"/>
    <w:rsid w:val="6D1E6F57"/>
    <w:rsid w:val="6D255409"/>
    <w:rsid w:val="6D3567E6"/>
    <w:rsid w:val="6D3776EE"/>
    <w:rsid w:val="6D5A6BDF"/>
    <w:rsid w:val="6D65638A"/>
    <w:rsid w:val="6D670368"/>
    <w:rsid w:val="6D693332"/>
    <w:rsid w:val="6D7E14B2"/>
    <w:rsid w:val="6D8812EA"/>
    <w:rsid w:val="6D9F55EF"/>
    <w:rsid w:val="6DA22A9E"/>
    <w:rsid w:val="6DAB3ED0"/>
    <w:rsid w:val="6DCA3DA3"/>
    <w:rsid w:val="6DD16EDF"/>
    <w:rsid w:val="6DD8201C"/>
    <w:rsid w:val="6DE8487B"/>
    <w:rsid w:val="6DFE5FF7"/>
    <w:rsid w:val="6E3A0F28"/>
    <w:rsid w:val="6E3C25B5"/>
    <w:rsid w:val="6E7872A7"/>
    <w:rsid w:val="6E8E12EF"/>
    <w:rsid w:val="6E8E44C2"/>
    <w:rsid w:val="6E950C7A"/>
    <w:rsid w:val="6E9D1B3B"/>
    <w:rsid w:val="6EB1360C"/>
    <w:rsid w:val="6EB56801"/>
    <w:rsid w:val="6EC30F1E"/>
    <w:rsid w:val="6ECF5792"/>
    <w:rsid w:val="6EDD106E"/>
    <w:rsid w:val="6EE423BF"/>
    <w:rsid w:val="6EED710A"/>
    <w:rsid w:val="6EEE4B8C"/>
    <w:rsid w:val="6EFA4214"/>
    <w:rsid w:val="6EFA4369"/>
    <w:rsid w:val="6F034DB8"/>
    <w:rsid w:val="6F0C26ED"/>
    <w:rsid w:val="6F0C52C1"/>
    <w:rsid w:val="6F1654F2"/>
    <w:rsid w:val="6F42358A"/>
    <w:rsid w:val="6F4631C8"/>
    <w:rsid w:val="6F471B79"/>
    <w:rsid w:val="6F547DC8"/>
    <w:rsid w:val="6F634762"/>
    <w:rsid w:val="6F651353"/>
    <w:rsid w:val="6F805B7B"/>
    <w:rsid w:val="6F86531E"/>
    <w:rsid w:val="6F8A50BD"/>
    <w:rsid w:val="6F8C5FF1"/>
    <w:rsid w:val="6F8F0E00"/>
    <w:rsid w:val="6F976B08"/>
    <w:rsid w:val="6F983F70"/>
    <w:rsid w:val="6F9B7800"/>
    <w:rsid w:val="6FBA2FDB"/>
    <w:rsid w:val="6FD25FB3"/>
    <w:rsid w:val="6FE2537B"/>
    <w:rsid w:val="6FF82586"/>
    <w:rsid w:val="700D6A43"/>
    <w:rsid w:val="7012146B"/>
    <w:rsid w:val="70186324"/>
    <w:rsid w:val="70240407"/>
    <w:rsid w:val="70253512"/>
    <w:rsid w:val="7033685E"/>
    <w:rsid w:val="70340726"/>
    <w:rsid w:val="7057675B"/>
    <w:rsid w:val="70792994"/>
    <w:rsid w:val="70827219"/>
    <w:rsid w:val="708F7F21"/>
    <w:rsid w:val="70936542"/>
    <w:rsid w:val="709616C4"/>
    <w:rsid w:val="709F2BE9"/>
    <w:rsid w:val="70A44A1F"/>
    <w:rsid w:val="70A87AF4"/>
    <w:rsid w:val="70AD4428"/>
    <w:rsid w:val="70AE12EA"/>
    <w:rsid w:val="70AE4B6D"/>
    <w:rsid w:val="70BA1EAD"/>
    <w:rsid w:val="70BE76D1"/>
    <w:rsid w:val="70CC398E"/>
    <w:rsid w:val="70DB360C"/>
    <w:rsid w:val="70FE623D"/>
    <w:rsid w:val="710651FB"/>
    <w:rsid w:val="712D267F"/>
    <w:rsid w:val="713759CB"/>
    <w:rsid w:val="713D0247"/>
    <w:rsid w:val="71632544"/>
    <w:rsid w:val="716D3897"/>
    <w:rsid w:val="716F6070"/>
    <w:rsid w:val="717464FF"/>
    <w:rsid w:val="71842863"/>
    <w:rsid w:val="71853131"/>
    <w:rsid w:val="71871A0A"/>
    <w:rsid w:val="71905160"/>
    <w:rsid w:val="719E17CE"/>
    <w:rsid w:val="71BF5462"/>
    <w:rsid w:val="71C10F79"/>
    <w:rsid w:val="71CC1D9D"/>
    <w:rsid w:val="71D90A58"/>
    <w:rsid w:val="71E061E4"/>
    <w:rsid w:val="72021B5A"/>
    <w:rsid w:val="7202288E"/>
    <w:rsid w:val="72027225"/>
    <w:rsid w:val="721553B9"/>
    <w:rsid w:val="721C41A5"/>
    <w:rsid w:val="721E46BD"/>
    <w:rsid w:val="723536EF"/>
    <w:rsid w:val="72361171"/>
    <w:rsid w:val="72430486"/>
    <w:rsid w:val="725A3947"/>
    <w:rsid w:val="72905567"/>
    <w:rsid w:val="72A03324"/>
    <w:rsid w:val="72A417A5"/>
    <w:rsid w:val="72BB3601"/>
    <w:rsid w:val="72CE4243"/>
    <w:rsid w:val="72D9097A"/>
    <w:rsid w:val="72DA44B0"/>
    <w:rsid w:val="72DA7744"/>
    <w:rsid w:val="72E2003D"/>
    <w:rsid w:val="72E716B5"/>
    <w:rsid w:val="72EE20B8"/>
    <w:rsid w:val="730723D4"/>
    <w:rsid w:val="730D09BA"/>
    <w:rsid w:val="7315786E"/>
    <w:rsid w:val="731A4E85"/>
    <w:rsid w:val="73201944"/>
    <w:rsid w:val="73267CCD"/>
    <w:rsid w:val="73351CBE"/>
    <w:rsid w:val="734A5CDC"/>
    <w:rsid w:val="734C3B60"/>
    <w:rsid w:val="73555D45"/>
    <w:rsid w:val="735806BD"/>
    <w:rsid w:val="73655FDF"/>
    <w:rsid w:val="737D6328"/>
    <w:rsid w:val="738F6E24"/>
    <w:rsid w:val="739B6209"/>
    <w:rsid w:val="73A0182E"/>
    <w:rsid w:val="73AD5CF9"/>
    <w:rsid w:val="73BE521F"/>
    <w:rsid w:val="73BF0E77"/>
    <w:rsid w:val="73F94BF8"/>
    <w:rsid w:val="740873D3"/>
    <w:rsid w:val="740C4FB4"/>
    <w:rsid w:val="741B3FD0"/>
    <w:rsid w:val="74214194"/>
    <w:rsid w:val="743A092E"/>
    <w:rsid w:val="74524443"/>
    <w:rsid w:val="7457466E"/>
    <w:rsid w:val="74607971"/>
    <w:rsid w:val="747D56CB"/>
    <w:rsid w:val="748009A2"/>
    <w:rsid w:val="748A291D"/>
    <w:rsid w:val="748E2237"/>
    <w:rsid w:val="749331CE"/>
    <w:rsid w:val="74936C9D"/>
    <w:rsid w:val="749A2C87"/>
    <w:rsid w:val="74B82BA7"/>
    <w:rsid w:val="74C849F7"/>
    <w:rsid w:val="74DD7398"/>
    <w:rsid w:val="74E41BEE"/>
    <w:rsid w:val="74F327E9"/>
    <w:rsid w:val="74F8246F"/>
    <w:rsid w:val="75026D05"/>
    <w:rsid w:val="75114A11"/>
    <w:rsid w:val="75122B03"/>
    <w:rsid w:val="751B1E2E"/>
    <w:rsid w:val="752C4601"/>
    <w:rsid w:val="7553238B"/>
    <w:rsid w:val="75564B74"/>
    <w:rsid w:val="756B3B07"/>
    <w:rsid w:val="758317F3"/>
    <w:rsid w:val="759B5BFF"/>
    <w:rsid w:val="759E0F0F"/>
    <w:rsid w:val="759E4985"/>
    <w:rsid w:val="75AF5D58"/>
    <w:rsid w:val="75B275F6"/>
    <w:rsid w:val="75BB2B51"/>
    <w:rsid w:val="75C24319"/>
    <w:rsid w:val="75C35C4D"/>
    <w:rsid w:val="75D179FC"/>
    <w:rsid w:val="75DE4BCA"/>
    <w:rsid w:val="75F967E8"/>
    <w:rsid w:val="75FE0072"/>
    <w:rsid w:val="76004203"/>
    <w:rsid w:val="760B4FB9"/>
    <w:rsid w:val="762121B3"/>
    <w:rsid w:val="762C517A"/>
    <w:rsid w:val="76392B57"/>
    <w:rsid w:val="764426B5"/>
    <w:rsid w:val="765A0671"/>
    <w:rsid w:val="766034F6"/>
    <w:rsid w:val="766B25FD"/>
    <w:rsid w:val="768A677F"/>
    <w:rsid w:val="768F044F"/>
    <w:rsid w:val="769A3FE8"/>
    <w:rsid w:val="76AA761F"/>
    <w:rsid w:val="76D630E5"/>
    <w:rsid w:val="76DE4877"/>
    <w:rsid w:val="77084AA0"/>
    <w:rsid w:val="7719556E"/>
    <w:rsid w:val="771F4276"/>
    <w:rsid w:val="773109EF"/>
    <w:rsid w:val="77311518"/>
    <w:rsid w:val="775D7A36"/>
    <w:rsid w:val="77603A30"/>
    <w:rsid w:val="77854DAE"/>
    <w:rsid w:val="778C1634"/>
    <w:rsid w:val="778F7334"/>
    <w:rsid w:val="779416A9"/>
    <w:rsid w:val="779C1BB9"/>
    <w:rsid w:val="77A411C1"/>
    <w:rsid w:val="77A44EB7"/>
    <w:rsid w:val="77BA2EA1"/>
    <w:rsid w:val="77BE09B0"/>
    <w:rsid w:val="77FA69E3"/>
    <w:rsid w:val="77FC724F"/>
    <w:rsid w:val="780A371A"/>
    <w:rsid w:val="78121208"/>
    <w:rsid w:val="7817002A"/>
    <w:rsid w:val="78206C22"/>
    <w:rsid w:val="7821566A"/>
    <w:rsid w:val="78322C70"/>
    <w:rsid w:val="78342A60"/>
    <w:rsid w:val="78397646"/>
    <w:rsid w:val="78496C6A"/>
    <w:rsid w:val="786D7652"/>
    <w:rsid w:val="786F0F48"/>
    <w:rsid w:val="787D6600"/>
    <w:rsid w:val="7883171E"/>
    <w:rsid w:val="788562BF"/>
    <w:rsid w:val="7888534D"/>
    <w:rsid w:val="78961451"/>
    <w:rsid w:val="78AC47D1"/>
    <w:rsid w:val="78BA359E"/>
    <w:rsid w:val="78C00903"/>
    <w:rsid w:val="78C961F4"/>
    <w:rsid w:val="78CE2353"/>
    <w:rsid w:val="78D863D1"/>
    <w:rsid w:val="78EC11FF"/>
    <w:rsid w:val="78F7346B"/>
    <w:rsid w:val="79050385"/>
    <w:rsid w:val="79087720"/>
    <w:rsid w:val="790C1C51"/>
    <w:rsid w:val="791B1AE5"/>
    <w:rsid w:val="79247F23"/>
    <w:rsid w:val="79291192"/>
    <w:rsid w:val="792F71B0"/>
    <w:rsid w:val="79385B87"/>
    <w:rsid w:val="79636BA7"/>
    <w:rsid w:val="796C18EC"/>
    <w:rsid w:val="797E23E2"/>
    <w:rsid w:val="799022FC"/>
    <w:rsid w:val="79995F81"/>
    <w:rsid w:val="799C3B90"/>
    <w:rsid w:val="79AE6327"/>
    <w:rsid w:val="79CC3D96"/>
    <w:rsid w:val="79D20267"/>
    <w:rsid w:val="79D224B5"/>
    <w:rsid w:val="79D4771E"/>
    <w:rsid w:val="79E91613"/>
    <w:rsid w:val="79ED0498"/>
    <w:rsid w:val="79ED2696"/>
    <w:rsid w:val="79FC7092"/>
    <w:rsid w:val="7A003E95"/>
    <w:rsid w:val="7A016D9E"/>
    <w:rsid w:val="7A08271F"/>
    <w:rsid w:val="7A1E34AC"/>
    <w:rsid w:val="7A253ECC"/>
    <w:rsid w:val="7A28257D"/>
    <w:rsid w:val="7A2D13B1"/>
    <w:rsid w:val="7A3675AD"/>
    <w:rsid w:val="7A3740A0"/>
    <w:rsid w:val="7A446928"/>
    <w:rsid w:val="7A572670"/>
    <w:rsid w:val="7A6D7F90"/>
    <w:rsid w:val="7A772BBC"/>
    <w:rsid w:val="7A833E42"/>
    <w:rsid w:val="7A8D259F"/>
    <w:rsid w:val="7A920C25"/>
    <w:rsid w:val="7A9C746E"/>
    <w:rsid w:val="7AA1455F"/>
    <w:rsid w:val="7AA4229F"/>
    <w:rsid w:val="7AA8546C"/>
    <w:rsid w:val="7AB93063"/>
    <w:rsid w:val="7AD85D51"/>
    <w:rsid w:val="7B0C6EC4"/>
    <w:rsid w:val="7B0C7403"/>
    <w:rsid w:val="7B236733"/>
    <w:rsid w:val="7B315461"/>
    <w:rsid w:val="7B3379F1"/>
    <w:rsid w:val="7B564536"/>
    <w:rsid w:val="7B566C30"/>
    <w:rsid w:val="7B595A64"/>
    <w:rsid w:val="7B664AA1"/>
    <w:rsid w:val="7B952A71"/>
    <w:rsid w:val="7BA163EF"/>
    <w:rsid w:val="7BAC5B48"/>
    <w:rsid w:val="7BB5432D"/>
    <w:rsid w:val="7BB95014"/>
    <w:rsid w:val="7BBE329D"/>
    <w:rsid w:val="7BD07303"/>
    <w:rsid w:val="7BE61DA8"/>
    <w:rsid w:val="7BE73D72"/>
    <w:rsid w:val="7BF54FE9"/>
    <w:rsid w:val="7BFDB85D"/>
    <w:rsid w:val="7C097E38"/>
    <w:rsid w:val="7C33596B"/>
    <w:rsid w:val="7C356822"/>
    <w:rsid w:val="7C357419"/>
    <w:rsid w:val="7C4A67DB"/>
    <w:rsid w:val="7C5C02BC"/>
    <w:rsid w:val="7C643219"/>
    <w:rsid w:val="7C661E25"/>
    <w:rsid w:val="7C6D795F"/>
    <w:rsid w:val="7C741101"/>
    <w:rsid w:val="7C783964"/>
    <w:rsid w:val="7C787822"/>
    <w:rsid w:val="7C7E6484"/>
    <w:rsid w:val="7C7F12D0"/>
    <w:rsid w:val="7C9634BB"/>
    <w:rsid w:val="7C9B6C60"/>
    <w:rsid w:val="7CA13F95"/>
    <w:rsid w:val="7CA83B93"/>
    <w:rsid w:val="7CDC31AB"/>
    <w:rsid w:val="7CEB0E7E"/>
    <w:rsid w:val="7CF718EF"/>
    <w:rsid w:val="7CF84C17"/>
    <w:rsid w:val="7D016598"/>
    <w:rsid w:val="7D377BC1"/>
    <w:rsid w:val="7D3D3654"/>
    <w:rsid w:val="7D4312E1"/>
    <w:rsid w:val="7D57015C"/>
    <w:rsid w:val="7D5A1439"/>
    <w:rsid w:val="7D6342C7"/>
    <w:rsid w:val="7D6A4C5A"/>
    <w:rsid w:val="7D7B062C"/>
    <w:rsid w:val="7D8234F7"/>
    <w:rsid w:val="7D831878"/>
    <w:rsid w:val="7D8A1A95"/>
    <w:rsid w:val="7DAA6B7E"/>
    <w:rsid w:val="7DB16CF9"/>
    <w:rsid w:val="7DB50159"/>
    <w:rsid w:val="7DE44157"/>
    <w:rsid w:val="7DE86AE2"/>
    <w:rsid w:val="7DEF03AA"/>
    <w:rsid w:val="7DF278DA"/>
    <w:rsid w:val="7DFB611A"/>
    <w:rsid w:val="7DFC1A33"/>
    <w:rsid w:val="7DFD0C42"/>
    <w:rsid w:val="7DFE1AB2"/>
    <w:rsid w:val="7E085F91"/>
    <w:rsid w:val="7E4200FC"/>
    <w:rsid w:val="7E632947"/>
    <w:rsid w:val="7E778651"/>
    <w:rsid w:val="7E7C1BC1"/>
    <w:rsid w:val="7E8539A5"/>
    <w:rsid w:val="7E85589D"/>
    <w:rsid w:val="7E87034E"/>
    <w:rsid w:val="7E9B156F"/>
    <w:rsid w:val="7EA8188D"/>
    <w:rsid w:val="7EAB1087"/>
    <w:rsid w:val="7EAB7AE1"/>
    <w:rsid w:val="7EAE78FB"/>
    <w:rsid w:val="7EB2746C"/>
    <w:rsid w:val="7EBB576E"/>
    <w:rsid w:val="7ECB2BAC"/>
    <w:rsid w:val="7ED379A0"/>
    <w:rsid w:val="7ED41561"/>
    <w:rsid w:val="7ED83E28"/>
    <w:rsid w:val="7EF377C6"/>
    <w:rsid w:val="7EFC5E0F"/>
    <w:rsid w:val="7F033D90"/>
    <w:rsid w:val="7F076C05"/>
    <w:rsid w:val="7F1C285B"/>
    <w:rsid w:val="7F24D07B"/>
    <w:rsid w:val="7F313BC6"/>
    <w:rsid w:val="7F3463BA"/>
    <w:rsid w:val="7F353F28"/>
    <w:rsid w:val="7F486AB8"/>
    <w:rsid w:val="7F4E2109"/>
    <w:rsid w:val="7F510FAB"/>
    <w:rsid w:val="7F8477C4"/>
    <w:rsid w:val="7F8F7768"/>
    <w:rsid w:val="7F9D0C46"/>
    <w:rsid w:val="7F9D7069"/>
    <w:rsid w:val="7FB06611"/>
    <w:rsid w:val="7FB126CD"/>
    <w:rsid w:val="7FB2700E"/>
    <w:rsid w:val="7FBA7C9E"/>
    <w:rsid w:val="7FC06DB4"/>
    <w:rsid w:val="7FC21827"/>
    <w:rsid w:val="7FD73353"/>
    <w:rsid w:val="7FE352D9"/>
    <w:rsid w:val="7FE44850"/>
    <w:rsid w:val="7FE833C5"/>
    <w:rsid w:val="7FFBF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01" fillcolor="white">
      <v:fill color="white"/>
    </o:shapedefaults>
    <o:shapelayout v:ext="edit">
      <o:idmap v:ext="edit" data="2"/>
    </o:shapelayout>
  </w:shapeDefaults>
  <w:decimalSymbol w:val="."/>
  <w:listSeparator w:val=","/>
  <w14:docId w14:val="5AE12597"/>
  <w15:docId w15:val="{B6F1F615-A330-4418-88F1-CB5372CA6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semiHidden="1" w:unhideWhenUsed="1"/>
    <w:lsdException w:name="annotation text" w:qFormat="1"/>
    <w:lsdException w:name="header" w:qFormat="1"/>
    <w:lsdException w:name="footer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Bullet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qFormat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spacing w:before="50" w:line="360" w:lineRule="auto"/>
    </w:pPr>
    <w:rPr>
      <w:rFonts w:asciiTheme="minorHAnsi" w:eastAsiaTheme="minorEastAsia" w:hAnsiTheme="minorHAnsi"/>
    </w:rPr>
  </w:style>
  <w:style w:type="paragraph" w:styleId="1">
    <w:name w:val="heading 1"/>
    <w:basedOn w:val="a0"/>
    <w:next w:val="a0"/>
    <w:link w:val="10"/>
    <w:uiPriority w:val="9"/>
    <w:qFormat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"/>
    <w:unhideWhenUsed/>
    <w:qFormat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0"/>
    <w:next w:val="a0"/>
    <w:link w:val="70"/>
    <w:uiPriority w:val="9"/>
    <w:unhideWhenUsed/>
    <w:qFormat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0"/>
    <w:next w:val="a0"/>
    <w:link w:val="80"/>
    <w:uiPriority w:val="9"/>
    <w:unhideWhenUsed/>
    <w:qFormat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0"/>
    <w:next w:val="a0"/>
    <w:link w:val="90"/>
    <w:uiPriority w:val="9"/>
    <w:unhideWhenUsed/>
    <w:qFormat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qFormat/>
    <w:pPr>
      <w:ind w:leftChars="1200" w:left="2520"/>
    </w:pPr>
  </w:style>
  <w:style w:type="paragraph" w:styleId="a4">
    <w:name w:val="Normal Indent"/>
    <w:basedOn w:val="a0"/>
    <w:qFormat/>
    <w:pPr>
      <w:spacing w:before="0"/>
      <w:ind w:firstLine="420"/>
    </w:pPr>
    <w:rPr>
      <w:sz w:val="21"/>
    </w:rPr>
  </w:style>
  <w:style w:type="paragraph" w:styleId="a5">
    <w:name w:val="caption"/>
    <w:basedOn w:val="a0"/>
    <w:next w:val="a0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">
    <w:name w:val="List Bullet"/>
    <w:basedOn w:val="a0"/>
    <w:link w:val="a6"/>
    <w:qFormat/>
    <w:pPr>
      <w:numPr>
        <w:numId w:val="1"/>
      </w:numPr>
    </w:pPr>
  </w:style>
  <w:style w:type="paragraph" w:styleId="a7">
    <w:name w:val="annotation text"/>
    <w:basedOn w:val="a0"/>
    <w:qFormat/>
    <w:pPr>
      <w:spacing w:before="0"/>
    </w:pPr>
    <w:rPr>
      <w:rFonts w:eastAsia="仿宋"/>
      <w:sz w:val="24"/>
    </w:rPr>
  </w:style>
  <w:style w:type="paragraph" w:styleId="a8">
    <w:name w:val="Body Text Indent"/>
    <w:basedOn w:val="a0"/>
    <w:qFormat/>
    <w:pPr>
      <w:spacing w:before="0"/>
      <w:ind w:firstLineChars="200" w:firstLine="420"/>
    </w:pPr>
    <w:rPr>
      <w:rFonts w:eastAsia="仿宋"/>
      <w:sz w:val="24"/>
    </w:rPr>
  </w:style>
  <w:style w:type="paragraph" w:styleId="TOC5">
    <w:name w:val="toc 5"/>
    <w:basedOn w:val="a0"/>
    <w:next w:val="a0"/>
    <w:qFormat/>
    <w:pPr>
      <w:ind w:leftChars="800" w:left="1680"/>
    </w:pPr>
  </w:style>
  <w:style w:type="paragraph" w:styleId="TOC3">
    <w:name w:val="toc 3"/>
    <w:basedOn w:val="a0"/>
    <w:next w:val="a0"/>
    <w:uiPriority w:val="39"/>
    <w:qFormat/>
    <w:pPr>
      <w:ind w:leftChars="400" w:left="840"/>
    </w:pPr>
  </w:style>
  <w:style w:type="paragraph" w:styleId="TOC8">
    <w:name w:val="toc 8"/>
    <w:basedOn w:val="a0"/>
    <w:next w:val="a0"/>
    <w:qFormat/>
    <w:pPr>
      <w:ind w:leftChars="1400" w:left="2940"/>
    </w:pPr>
  </w:style>
  <w:style w:type="paragraph" w:styleId="a9">
    <w:name w:val="Date"/>
    <w:basedOn w:val="a0"/>
    <w:next w:val="a0"/>
    <w:qFormat/>
    <w:pPr>
      <w:spacing w:before="0"/>
      <w:ind w:leftChars="2500" w:left="100"/>
    </w:pPr>
    <w:rPr>
      <w:rFonts w:eastAsia="仿宋"/>
      <w:sz w:val="24"/>
    </w:rPr>
  </w:style>
  <w:style w:type="paragraph" w:styleId="aa">
    <w:name w:val="Balloon Text"/>
    <w:basedOn w:val="a0"/>
    <w:qFormat/>
    <w:pPr>
      <w:spacing w:before="0"/>
    </w:pPr>
    <w:rPr>
      <w:rFonts w:eastAsia="仿宋"/>
      <w:sz w:val="18"/>
      <w:szCs w:val="18"/>
    </w:rPr>
  </w:style>
  <w:style w:type="paragraph" w:styleId="ab">
    <w:name w:val="footer"/>
    <w:basedOn w:val="a0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c">
    <w:name w:val="header"/>
    <w:basedOn w:val="a0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0"/>
    <w:next w:val="a0"/>
    <w:uiPriority w:val="39"/>
    <w:qFormat/>
  </w:style>
  <w:style w:type="paragraph" w:styleId="TOC4">
    <w:name w:val="toc 4"/>
    <w:basedOn w:val="a0"/>
    <w:next w:val="a0"/>
    <w:qFormat/>
    <w:pPr>
      <w:ind w:leftChars="600" w:left="1260"/>
    </w:pPr>
  </w:style>
  <w:style w:type="paragraph" w:styleId="ad">
    <w:name w:val="Subtitle"/>
    <w:basedOn w:val="a0"/>
    <w:next w:val="a0"/>
    <w:link w:val="ae"/>
    <w:uiPriority w:val="11"/>
    <w:qFormat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TOC6">
    <w:name w:val="toc 6"/>
    <w:basedOn w:val="a0"/>
    <w:next w:val="a0"/>
    <w:qFormat/>
    <w:pPr>
      <w:ind w:leftChars="1000" w:left="2100"/>
    </w:pPr>
  </w:style>
  <w:style w:type="paragraph" w:styleId="TOC2">
    <w:name w:val="toc 2"/>
    <w:basedOn w:val="a0"/>
    <w:next w:val="a0"/>
    <w:uiPriority w:val="39"/>
    <w:qFormat/>
    <w:pPr>
      <w:ind w:leftChars="200" w:left="420"/>
    </w:pPr>
  </w:style>
  <w:style w:type="paragraph" w:styleId="TOC9">
    <w:name w:val="toc 9"/>
    <w:basedOn w:val="a0"/>
    <w:next w:val="a0"/>
    <w:qFormat/>
    <w:pPr>
      <w:ind w:leftChars="1600" w:left="3360"/>
    </w:pPr>
  </w:style>
  <w:style w:type="paragraph" w:styleId="af">
    <w:name w:val="Normal (Web)"/>
    <w:basedOn w:val="a0"/>
    <w:qFormat/>
    <w:pPr>
      <w:spacing w:before="0"/>
    </w:pPr>
    <w:rPr>
      <w:rFonts w:eastAsia="仿宋"/>
      <w:sz w:val="24"/>
    </w:rPr>
  </w:style>
  <w:style w:type="paragraph" w:styleId="af0">
    <w:name w:val="Title"/>
    <w:basedOn w:val="a0"/>
    <w:next w:val="a0"/>
    <w:link w:val="af1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f2">
    <w:name w:val="annotation subject"/>
    <w:basedOn w:val="a7"/>
    <w:next w:val="a7"/>
    <w:link w:val="af3"/>
    <w:qFormat/>
    <w:rPr>
      <w:b/>
      <w:bCs/>
    </w:rPr>
  </w:style>
  <w:style w:type="table" w:styleId="af4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1"/>
    <w:uiPriority w:val="22"/>
    <w:qFormat/>
    <w:rPr>
      <w:b/>
      <w:bCs/>
    </w:rPr>
  </w:style>
  <w:style w:type="character" w:styleId="af6">
    <w:name w:val="page number"/>
    <w:basedOn w:val="a1"/>
    <w:qFormat/>
    <w:rPr>
      <w:rFonts w:ascii="Times New Roman" w:eastAsia="宋体" w:hAnsi="Times New Roman" w:cs="Times New Roman"/>
    </w:rPr>
  </w:style>
  <w:style w:type="character" w:styleId="af7">
    <w:name w:val="FollowedHyperlink"/>
    <w:basedOn w:val="a1"/>
    <w:qFormat/>
    <w:rPr>
      <w:rFonts w:ascii="Times New Roman" w:eastAsia="宋体" w:hAnsi="Times New Roman" w:cs="Times New Roman"/>
      <w:color w:val="800080"/>
      <w:u w:val="single"/>
    </w:rPr>
  </w:style>
  <w:style w:type="character" w:styleId="af8">
    <w:name w:val="Emphasis"/>
    <w:basedOn w:val="a1"/>
    <w:uiPriority w:val="20"/>
    <w:qFormat/>
    <w:rPr>
      <w:rFonts w:asciiTheme="minorHAnsi" w:hAnsiTheme="minorHAnsi"/>
      <w:b/>
      <w:i/>
      <w:iCs/>
    </w:rPr>
  </w:style>
  <w:style w:type="character" w:styleId="af9">
    <w:name w:val="Hyperlink"/>
    <w:basedOn w:val="a1"/>
    <w:uiPriority w:val="99"/>
    <w:qFormat/>
    <w:rPr>
      <w:rFonts w:ascii="Times New Roman" w:eastAsia="宋体" w:hAnsi="Times New Roman" w:cs="Times New Roman"/>
      <w:color w:val="000099"/>
      <w:u w:val="none"/>
    </w:rPr>
  </w:style>
  <w:style w:type="character" w:styleId="afa">
    <w:name w:val="annotation reference"/>
    <w:basedOn w:val="a1"/>
    <w:qFormat/>
    <w:rPr>
      <w:rFonts w:ascii="Times New Roman" w:eastAsia="宋体" w:hAnsi="Times New Roman" w:cs="Times New Roman"/>
      <w:sz w:val="21"/>
      <w:szCs w:val="21"/>
    </w:rPr>
  </w:style>
  <w:style w:type="character" w:customStyle="1" w:styleId="40">
    <w:name w:val="标题 4 字符"/>
    <w:basedOn w:val="a1"/>
    <w:link w:val="4"/>
    <w:uiPriority w:val="9"/>
    <w:qFormat/>
    <w:rPr>
      <w:rFonts w:cstheme="majorBidi"/>
      <w:b/>
      <w:bCs/>
      <w:sz w:val="28"/>
      <w:szCs w:val="28"/>
    </w:rPr>
  </w:style>
  <w:style w:type="paragraph" w:customStyle="1" w:styleId="afb">
    <w:name w:val="标准书眉_奇数页"/>
    <w:next w:val="a0"/>
    <w:qFormat/>
    <w:pPr>
      <w:tabs>
        <w:tab w:val="center" w:pos="4154"/>
        <w:tab w:val="right" w:pos="8306"/>
      </w:tabs>
      <w:spacing w:before="50" w:after="120" w:line="360" w:lineRule="auto"/>
      <w:jc w:val="right"/>
    </w:pPr>
    <w:rPr>
      <w:sz w:val="21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  <w:spacing w:before="50" w:line="360" w:lineRule="auto"/>
    </w:pPr>
    <w:rPr>
      <w:rFonts w:ascii="黑体" w:eastAsiaTheme="majorEastAsia" w:hAnsiTheme="minorHAnsi" w:cs="黑体"/>
      <w:b/>
      <w:color w:val="000000"/>
      <w:sz w:val="36"/>
      <w:szCs w:val="24"/>
    </w:rPr>
  </w:style>
  <w:style w:type="paragraph" w:customStyle="1" w:styleId="afc">
    <w:name w:val="标准书脚_偶数页"/>
    <w:qFormat/>
    <w:pPr>
      <w:spacing w:before="120" w:line="360" w:lineRule="auto"/>
    </w:pPr>
    <w:rPr>
      <w:sz w:val="18"/>
    </w:rPr>
  </w:style>
  <w:style w:type="paragraph" w:customStyle="1" w:styleId="afd">
    <w:name w:val="标准书眉_偶数页"/>
    <w:basedOn w:val="afb"/>
    <w:next w:val="a0"/>
    <w:qFormat/>
    <w:pPr>
      <w:jc w:val="left"/>
    </w:pPr>
  </w:style>
  <w:style w:type="paragraph" w:customStyle="1" w:styleId="afe">
    <w:name w:val="标准书脚_奇数页"/>
    <w:qFormat/>
    <w:pPr>
      <w:spacing w:before="120" w:line="360" w:lineRule="auto"/>
      <w:jc w:val="right"/>
    </w:pPr>
    <w:rPr>
      <w:sz w:val="18"/>
    </w:rPr>
  </w:style>
  <w:style w:type="paragraph" w:customStyle="1" w:styleId="aff">
    <w:name w:val="段"/>
    <w:qFormat/>
    <w:pPr>
      <w:autoSpaceDE w:val="0"/>
      <w:autoSpaceDN w:val="0"/>
      <w:spacing w:before="50" w:line="360" w:lineRule="auto"/>
      <w:ind w:firstLineChars="200" w:firstLine="200"/>
      <w:jc w:val="both"/>
    </w:pPr>
    <w:rPr>
      <w:rFonts w:ascii="宋体"/>
      <w:sz w:val="21"/>
    </w:rPr>
  </w:style>
  <w:style w:type="paragraph" w:customStyle="1" w:styleId="Style40">
    <w:name w:val="_Style 40"/>
    <w:link w:val="Char"/>
    <w:uiPriority w:val="1"/>
    <w:qFormat/>
    <w:pPr>
      <w:widowControl w:val="0"/>
      <w:spacing w:before="50" w:line="360" w:lineRule="auto"/>
      <w:jc w:val="both"/>
    </w:pPr>
    <w:rPr>
      <w:kern w:val="2"/>
      <w:sz w:val="21"/>
      <w:szCs w:val="24"/>
    </w:rPr>
  </w:style>
  <w:style w:type="paragraph" w:customStyle="1" w:styleId="11">
    <w:name w:val="列出段落1"/>
    <w:basedOn w:val="a0"/>
    <w:qFormat/>
    <w:pPr>
      <w:spacing w:before="0"/>
      <w:ind w:firstLineChars="200" w:firstLine="420"/>
    </w:pPr>
    <w:rPr>
      <w:rFonts w:ascii="Calibri" w:eastAsia="仿宋" w:hAnsi="Calibri"/>
      <w:sz w:val="24"/>
      <w:szCs w:val="22"/>
    </w:rPr>
  </w:style>
  <w:style w:type="paragraph" w:customStyle="1" w:styleId="aff0">
    <w:name w:val="王奕，标题"/>
    <w:basedOn w:val="af"/>
    <w:qFormat/>
    <w:pPr>
      <w:jc w:val="center"/>
    </w:pPr>
    <w:rPr>
      <w:rFonts w:ascii="黑体" w:eastAsia="黑体" w:hAnsi="MS Shell Dlg" w:cs="MS Shell Dlg"/>
      <w:color w:val="000000"/>
      <w:sz w:val="36"/>
      <w:szCs w:val="32"/>
    </w:rPr>
  </w:style>
  <w:style w:type="character" w:customStyle="1" w:styleId="30">
    <w:name w:val="标题 3 字符"/>
    <w:basedOn w:val="a1"/>
    <w:link w:val="3"/>
    <w:uiPriority w:val="9"/>
    <w:qFormat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10">
    <w:name w:val="标题 1 字符"/>
    <w:basedOn w:val="a1"/>
    <w:link w:val="1"/>
    <w:uiPriority w:val="9"/>
    <w:qFormat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1"/>
    <w:link w:val="2"/>
    <w:uiPriority w:val="9"/>
    <w:qFormat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af3">
    <w:name w:val="批注主题 字符"/>
    <w:link w:val="af2"/>
    <w:qFormat/>
    <w:rPr>
      <w:rFonts w:ascii="Times New Roman" w:eastAsia="宋体" w:hAnsi="Times New Roman" w:cs="Times New Roman"/>
      <w:b/>
      <w:bCs/>
    </w:rPr>
  </w:style>
  <w:style w:type="character" w:customStyle="1" w:styleId="f101">
    <w:name w:val="f101"/>
    <w:basedOn w:val="a1"/>
    <w:qFormat/>
    <w:rPr>
      <w:rFonts w:ascii="Times New Roman" w:eastAsia="宋体" w:hAnsi="Times New Roman" w:cs="Times New Roman"/>
      <w:sz w:val="28"/>
      <w:szCs w:val="24"/>
    </w:rPr>
  </w:style>
  <w:style w:type="character" w:customStyle="1" w:styleId="a6">
    <w:name w:val="列表项目符号 字符"/>
    <w:basedOn w:val="a1"/>
    <w:link w:val="a"/>
    <w:qFormat/>
  </w:style>
  <w:style w:type="character" w:customStyle="1" w:styleId="Char">
    <w:name w:val="无间隔 Char"/>
    <w:link w:val="Style40"/>
    <w:uiPriority w:val="1"/>
    <w:qFormat/>
    <w:rPr>
      <w:rFonts w:ascii="Times New Roman" w:eastAsia="宋体" w:hAnsi="Times New Roman" w:cs="Times New Roman"/>
      <w:kern w:val="2"/>
      <w:sz w:val="21"/>
      <w:szCs w:val="24"/>
      <w:lang w:val="en-US" w:eastAsia="zh-CN" w:bidi="ar-SA"/>
    </w:rPr>
  </w:style>
  <w:style w:type="paragraph" w:customStyle="1" w:styleId="12">
    <w:name w:val="样式1"/>
    <w:basedOn w:val="a0"/>
    <w:qFormat/>
    <w:rPr>
      <w:b/>
    </w:rPr>
  </w:style>
  <w:style w:type="paragraph" w:customStyle="1" w:styleId="21">
    <w:name w:val="样式2"/>
    <w:basedOn w:val="a0"/>
    <w:qFormat/>
    <w:rPr>
      <w:b/>
    </w:rPr>
  </w:style>
  <w:style w:type="paragraph" w:customStyle="1" w:styleId="13">
    <w:name w:val="列表段落1"/>
    <w:basedOn w:val="a0"/>
    <w:uiPriority w:val="34"/>
    <w:qFormat/>
    <w:pPr>
      <w:ind w:left="720"/>
      <w:contextualSpacing/>
    </w:pPr>
  </w:style>
  <w:style w:type="character" w:customStyle="1" w:styleId="af1">
    <w:name w:val="标题 字符"/>
    <w:basedOn w:val="a1"/>
    <w:link w:val="af0"/>
    <w:uiPriority w:val="10"/>
    <w:qFormat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14">
    <w:name w:val="未处理的提及1"/>
    <w:basedOn w:val="a1"/>
    <w:uiPriority w:val="99"/>
    <w:unhideWhenUsed/>
    <w:qFormat/>
    <w:rPr>
      <w:color w:val="605E5C"/>
      <w:shd w:val="clear" w:color="auto" w:fill="E1DFDD"/>
    </w:rPr>
  </w:style>
  <w:style w:type="character" w:customStyle="1" w:styleId="50">
    <w:name w:val="标题 5 字符"/>
    <w:basedOn w:val="a1"/>
    <w:link w:val="5"/>
    <w:uiPriority w:val="9"/>
    <w:qFormat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1"/>
    <w:link w:val="6"/>
    <w:uiPriority w:val="9"/>
    <w:semiHidden/>
    <w:qFormat/>
    <w:rPr>
      <w:rFonts w:cstheme="majorBidi"/>
      <w:b/>
      <w:bCs/>
    </w:rPr>
  </w:style>
  <w:style w:type="character" w:customStyle="1" w:styleId="70">
    <w:name w:val="标题 7 字符"/>
    <w:basedOn w:val="a1"/>
    <w:link w:val="7"/>
    <w:uiPriority w:val="9"/>
    <w:semiHidden/>
    <w:qFormat/>
    <w:rPr>
      <w:rFonts w:cstheme="majorBidi"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qFormat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qFormat/>
    <w:rPr>
      <w:rFonts w:asciiTheme="majorHAnsi" w:eastAsiaTheme="majorEastAsia" w:hAnsiTheme="majorHAnsi" w:cstheme="majorBidi"/>
    </w:rPr>
  </w:style>
  <w:style w:type="character" w:customStyle="1" w:styleId="ae">
    <w:name w:val="副标题 字符"/>
    <w:basedOn w:val="a1"/>
    <w:link w:val="ad"/>
    <w:uiPriority w:val="11"/>
    <w:qFormat/>
    <w:rPr>
      <w:rFonts w:asciiTheme="majorHAnsi" w:eastAsiaTheme="majorEastAsia" w:hAnsiTheme="majorHAnsi"/>
      <w:sz w:val="24"/>
      <w:szCs w:val="24"/>
    </w:rPr>
  </w:style>
  <w:style w:type="paragraph" w:customStyle="1" w:styleId="15">
    <w:name w:val="无间隔1"/>
    <w:basedOn w:val="a0"/>
    <w:uiPriority w:val="1"/>
    <w:qFormat/>
    <w:rPr>
      <w:szCs w:val="32"/>
    </w:rPr>
  </w:style>
  <w:style w:type="paragraph" w:customStyle="1" w:styleId="16">
    <w:name w:val="引用1"/>
    <w:basedOn w:val="a0"/>
    <w:next w:val="a0"/>
    <w:link w:val="aff1"/>
    <w:uiPriority w:val="29"/>
    <w:qFormat/>
    <w:rPr>
      <w:i/>
    </w:rPr>
  </w:style>
  <w:style w:type="character" w:customStyle="1" w:styleId="aff1">
    <w:name w:val="引用 字符"/>
    <w:basedOn w:val="a1"/>
    <w:link w:val="16"/>
    <w:uiPriority w:val="29"/>
    <w:qFormat/>
    <w:rPr>
      <w:i/>
      <w:sz w:val="24"/>
      <w:szCs w:val="24"/>
    </w:rPr>
  </w:style>
  <w:style w:type="paragraph" w:customStyle="1" w:styleId="17">
    <w:name w:val="明显引用1"/>
    <w:basedOn w:val="a0"/>
    <w:next w:val="a0"/>
    <w:link w:val="aff2"/>
    <w:uiPriority w:val="30"/>
    <w:qFormat/>
    <w:pPr>
      <w:ind w:left="720" w:right="720"/>
    </w:pPr>
    <w:rPr>
      <w:b/>
      <w:i/>
      <w:szCs w:val="22"/>
    </w:rPr>
  </w:style>
  <w:style w:type="character" w:customStyle="1" w:styleId="aff2">
    <w:name w:val="明显引用 字符"/>
    <w:basedOn w:val="a1"/>
    <w:link w:val="17"/>
    <w:uiPriority w:val="30"/>
    <w:qFormat/>
    <w:rPr>
      <w:b/>
      <w:i/>
      <w:sz w:val="24"/>
    </w:rPr>
  </w:style>
  <w:style w:type="character" w:customStyle="1" w:styleId="18">
    <w:name w:val="不明显强调1"/>
    <w:uiPriority w:val="19"/>
    <w:qFormat/>
    <w:rPr>
      <w:i/>
      <w:color w:val="5A5A5A" w:themeColor="text1" w:themeTint="A5"/>
    </w:rPr>
  </w:style>
  <w:style w:type="character" w:customStyle="1" w:styleId="19">
    <w:name w:val="明显强调1"/>
    <w:basedOn w:val="a1"/>
    <w:uiPriority w:val="21"/>
    <w:qFormat/>
    <w:rPr>
      <w:b/>
      <w:i/>
      <w:sz w:val="24"/>
      <w:szCs w:val="24"/>
      <w:u w:val="single"/>
    </w:rPr>
  </w:style>
  <w:style w:type="character" w:customStyle="1" w:styleId="1a">
    <w:name w:val="不明显参考1"/>
    <w:basedOn w:val="a1"/>
    <w:uiPriority w:val="31"/>
    <w:qFormat/>
    <w:rPr>
      <w:sz w:val="24"/>
      <w:szCs w:val="24"/>
      <w:u w:val="single"/>
    </w:rPr>
  </w:style>
  <w:style w:type="character" w:customStyle="1" w:styleId="1b">
    <w:name w:val="明显参考1"/>
    <w:basedOn w:val="a1"/>
    <w:uiPriority w:val="32"/>
    <w:qFormat/>
    <w:rPr>
      <w:b/>
      <w:sz w:val="24"/>
      <w:u w:val="single"/>
    </w:rPr>
  </w:style>
  <w:style w:type="character" w:customStyle="1" w:styleId="1c">
    <w:name w:val="书籍标题1"/>
    <w:basedOn w:val="a1"/>
    <w:uiPriority w:val="33"/>
    <w:qFormat/>
    <w:rPr>
      <w:rFonts w:asciiTheme="majorHAnsi" w:eastAsiaTheme="majorEastAsia" w:hAnsiTheme="majorHAnsi"/>
      <w:b/>
      <w:i/>
      <w:sz w:val="24"/>
      <w:szCs w:val="24"/>
    </w:rPr>
  </w:style>
  <w:style w:type="paragraph" w:customStyle="1" w:styleId="TOC10">
    <w:name w:val="TOC 标题1"/>
    <w:basedOn w:val="1"/>
    <w:next w:val="a0"/>
    <w:uiPriority w:val="39"/>
    <w:unhideWhenUsed/>
    <w:qFormat/>
    <w:pPr>
      <w:outlineLvl w:val="9"/>
    </w:pPr>
  </w:style>
  <w:style w:type="paragraph" w:customStyle="1" w:styleId="1d">
    <w:name w:val="列表段落1"/>
    <w:basedOn w:val="a0"/>
    <w:link w:val="1e"/>
    <w:uiPriority w:val="34"/>
    <w:qFormat/>
    <w:pPr>
      <w:ind w:left="720"/>
      <w:contextualSpacing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be358f00-9758-446e-aec5-cde8345aeef3">
    <w:name w:val="be358f00-9758-446e-aec5-cde8345aeef3"/>
    <w:basedOn w:val="aff3"/>
    <w:link w:val="be358f00-9758-446e-aec5-cde8345aeef30"/>
    <w:rsid w:val="00A732C7"/>
    <w:pPr>
      <w:adjustRightInd w:val="0"/>
      <w:spacing w:before="0" w:after="0" w:line="288" w:lineRule="auto"/>
      <w:ind w:firstLine="440"/>
      <w:outlineLvl w:val="1"/>
    </w:pPr>
    <w:rPr>
      <w:rFonts w:ascii="微软雅黑" w:eastAsia="微软雅黑" w:hAnsi="微软雅黑" w:cs="等线"/>
      <w:color w:val="000000"/>
      <w:sz w:val="22"/>
    </w:rPr>
  </w:style>
  <w:style w:type="character" w:customStyle="1" w:styleId="1e">
    <w:name w:val="列表段落1 字符"/>
    <w:basedOn w:val="a1"/>
    <w:link w:val="1d"/>
    <w:uiPriority w:val="34"/>
    <w:rsid w:val="00A732C7"/>
    <w:rPr>
      <w:rFonts w:asciiTheme="minorHAnsi" w:eastAsiaTheme="minorEastAsia" w:hAnsiTheme="minorHAnsi"/>
    </w:rPr>
  </w:style>
  <w:style w:type="character" w:customStyle="1" w:styleId="be358f00-9758-446e-aec5-cde8345aeef30">
    <w:name w:val="be358f00-9758-446e-aec5-cde8345aeef3 字符"/>
    <w:basedOn w:val="1e"/>
    <w:link w:val="be358f00-9758-446e-aec5-cde8345aeef3"/>
    <w:rsid w:val="00A732C7"/>
    <w:rPr>
      <w:rFonts w:ascii="微软雅黑" w:eastAsia="微软雅黑" w:hAnsi="微软雅黑" w:cs="等线"/>
      <w:color w:val="000000"/>
      <w:sz w:val="22"/>
    </w:rPr>
  </w:style>
  <w:style w:type="paragraph" w:styleId="aff3">
    <w:name w:val="Body Text"/>
    <w:basedOn w:val="a0"/>
    <w:link w:val="aff4"/>
    <w:semiHidden/>
    <w:unhideWhenUsed/>
    <w:rsid w:val="00A732C7"/>
    <w:pPr>
      <w:spacing w:after="120"/>
    </w:pPr>
  </w:style>
  <w:style w:type="character" w:customStyle="1" w:styleId="aff4">
    <w:name w:val="正文文本 字符"/>
    <w:basedOn w:val="a1"/>
    <w:link w:val="aff3"/>
    <w:semiHidden/>
    <w:rsid w:val="00A732C7"/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2050"/>
    <customShpInfo spid="_x0000_s1055"/>
    <customShpInfo spid="_x0000_s1049"/>
    <customShpInfo spid="_x0000_s1054"/>
    <customShpInfo spid="_x0000_s1053"/>
    <customShpInfo spid="_x0000_s1052"/>
    <customShpInfo spid="_x0000_s1051"/>
    <customShpInfo spid="_x0000_s1050"/>
    <customShpInfo spid="_x0000_s1056"/>
    <customShpInfo spid="_x0000_s1058"/>
    <customShpInfo spid="_x0000_s1059"/>
    <customShpInfo spid="_x0000_s1057"/>
    <customShpInfo spid="_x0000_s1046"/>
    <customShpInfo spid="_x0000_s1039"/>
    <customShpInfo spid="_x0000_s1045"/>
    <customShpInfo spid="_x0000_s1044"/>
    <customShpInfo spid="_x0000_s1042"/>
    <customShpInfo spid="_x0000_s1041"/>
    <customShpInfo spid="_x0000_s1047"/>
    <customShpInfo spid="_x0000_s1073"/>
    <customShpInfo spid="_x0000_s1076"/>
    <customShpInfo spid="_x0000_s1075"/>
    <customShpInfo spid="_x0000_s1069"/>
    <customShpInfo spid="_x0000_s1074"/>
    <customShpInfo spid="_x0000_s1068"/>
    <customShpInfo spid="_x0000_s1070"/>
    <customShpInfo spid="_x0000_s1072"/>
    <customShpInfo spid="_x0000_s1071"/>
    <customShpInfo spid="_x0000_s1067"/>
    <customShpInfo spid="_x0000_s1066"/>
    <customShpInfo spid="_x0000_s1065"/>
    <customShpInfo spid="_x0000_s1064"/>
    <customShpInfo spid="_x0000_s1062"/>
    <customShpInfo spid="_x0000_s1061"/>
    <customShpInfo spid="_x0000_s1060"/>
    <customShpInfo spid="_x0000_s1037"/>
    <customShpInfo spid="_x0000_s1027"/>
    <customShpInfo spid="_x0000_s1034"/>
    <customShpInfo spid="_x0000_s1035"/>
    <customShpInfo spid="_x0000_s1036"/>
    <customShpInfo spid="_x0000_s1030"/>
    <customShpInfo spid="_x0000_s1033"/>
    <customShpInfo spid="_x0000_s1031"/>
    <customShpInfo spid="_x0000_s1029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37</Pages>
  <Words>2209</Words>
  <Characters>12597</Characters>
  <Application>Microsoft Office Word</Application>
  <DocSecurity>0</DocSecurity>
  <Lines>104</Lines>
  <Paragraphs>29</Paragraphs>
  <ScaleCrop>false</ScaleCrop>
  <Company>Kingsoft</Company>
  <LinksUpToDate>false</LinksUpToDate>
  <CharactersWithSpaces>14777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zhaoxinlei</dc:creator>
  <cp:lastModifiedBy>庆光 吴</cp:lastModifiedBy>
  <cp:revision>3</cp:revision>
  <cp:lastPrinted>2019-07-05T01:56:00Z</cp:lastPrinted>
  <dcterms:created xsi:type="dcterms:W3CDTF">2021-05-09T04:05:00Z</dcterms:created>
  <dcterms:modified xsi:type="dcterms:W3CDTF">2024-04-28T08:07:00Z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KSORubyTemplateID" linkTarget="0">
    <vt:lpwstr>6</vt:lpwstr>
  </property>
  <property fmtid="{D5CDD505-2E9C-101B-9397-08002B2CF9AE}" pid="4" name="ICV">
    <vt:lpwstr>17C8C2B1FEEC471682D1F0B2DCF52F13</vt:lpwstr>
  </property>
</Properties>
</file>